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80A" w:rsidRPr="00A77EF8" w:rsidRDefault="00B4080A" w:rsidP="00B4080A">
      <w:pPr>
        <w:jc w:val="both"/>
        <w:rPr>
          <w:sz w:val="24"/>
          <w:szCs w:val="24"/>
          <w:lang w:eastAsia="ko-KR"/>
        </w:rPr>
      </w:pPr>
    </w:p>
    <w:p w:rsidR="00CD79E5" w:rsidRPr="00A77EF8" w:rsidRDefault="00CD79E5" w:rsidP="00CD79E5">
      <w:pPr>
        <w:ind w:left="283"/>
        <w:jc w:val="center"/>
        <w:rPr>
          <w:b/>
          <w:sz w:val="24"/>
          <w:szCs w:val="24"/>
        </w:rPr>
      </w:pPr>
      <w:r w:rsidRPr="00A77EF8">
        <w:rPr>
          <w:b/>
          <w:sz w:val="24"/>
          <w:szCs w:val="24"/>
          <w:lang w:val="kk-KZ" w:eastAsia="ko-KR"/>
        </w:rPr>
        <w:t xml:space="preserve">ПРАКТИКАЛЫҚ (СЕМИНАР) САБАҚТАРЫ ҮШІН ТАПСЫРМАЛАР МЕН ӘДІСТЕИМЕЛІК ҰСЫНЫСТАР </w:t>
      </w:r>
    </w:p>
    <w:p w:rsidR="00CD79E5" w:rsidRPr="00A77EF8" w:rsidRDefault="00CD79E5" w:rsidP="00CD79E5">
      <w:pPr>
        <w:ind w:left="283"/>
        <w:jc w:val="center"/>
        <w:rPr>
          <w:b/>
          <w:sz w:val="24"/>
          <w:szCs w:val="24"/>
          <w:lang w:val="kk-KZ"/>
        </w:rPr>
      </w:pPr>
      <w:r w:rsidRPr="00A77EF8">
        <w:rPr>
          <w:b/>
          <w:sz w:val="24"/>
          <w:szCs w:val="24"/>
        </w:rPr>
        <w:t>«Гендер</w:t>
      </w:r>
      <w:r w:rsidRPr="00A77EF8">
        <w:rPr>
          <w:b/>
          <w:sz w:val="24"/>
          <w:szCs w:val="24"/>
          <w:lang w:val="kk-KZ"/>
        </w:rPr>
        <w:t>лік</w:t>
      </w:r>
      <w:r w:rsidRPr="00A77EF8">
        <w:rPr>
          <w:b/>
          <w:sz w:val="24"/>
          <w:szCs w:val="24"/>
        </w:rPr>
        <w:t xml:space="preserve"> психология»</w:t>
      </w:r>
      <w:r w:rsidRPr="00A77EF8">
        <w:rPr>
          <w:b/>
          <w:sz w:val="24"/>
          <w:szCs w:val="24"/>
          <w:lang w:val="kk-KZ"/>
        </w:rPr>
        <w:t xml:space="preserve"> Пәні</w:t>
      </w:r>
    </w:p>
    <w:p w:rsidR="00CD79E5" w:rsidRPr="00A77EF8" w:rsidRDefault="00CD79E5" w:rsidP="00CD79E5">
      <w:pPr>
        <w:ind w:left="283"/>
        <w:jc w:val="center"/>
        <w:rPr>
          <w:b/>
          <w:sz w:val="24"/>
          <w:szCs w:val="24"/>
          <w:lang w:val="kk-KZ"/>
        </w:rPr>
      </w:pPr>
      <w:r w:rsidRPr="00A77EF8">
        <w:rPr>
          <w:b/>
          <w:sz w:val="24"/>
          <w:szCs w:val="24"/>
        </w:rPr>
        <w:t>«5В050300 – Психология»</w:t>
      </w:r>
      <w:r w:rsidRPr="00A77EF8">
        <w:rPr>
          <w:b/>
          <w:sz w:val="24"/>
          <w:szCs w:val="24"/>
          <w:lang w:val="kk-KZ"/>
        </w:rPr>
        <w:t xml:space="preserve"> мамандығы</w:t>
      </w:r>
    </w:p>
    <w:p w:rsidR="00B4080A" w:rsidRPr="00A77EF8" w:rsidRDefault="00B4080A" w:rsidP="00B4080A">
      <w:pPr>
        <w:jc w:val="center"/>
        <w:rPr>
          <w:b/>
          <w:sz w:val="24"/>
          <w:szCs w:val="24"/>
          <w:lang w:eastAsia="ko-KR"/>
        </w:rPr>
      </w:pPr>
      <w:bookmarkStart w:id="0" w:name="_GoBack"/>
      <w:bookmarkEnd w:id="0"/>
    </w:p>
    <w:p w:rsidR="00B4080A" w:rsidRPr="00A77EF8" w:rsidRDefault="00B4080A" w:rsidP="00B4080A">
      <w:pPr>
        <w:rPr>
          <w:b/>
          <w:sz w:val="24"/>
          <w:szCs w:val="24"/>
          <w:lang w:val="kk-KZ" w:eastAsia="ko-KR"/>
        </w:rPr>
      </w:pPr>
      <w:r w:rsidRPr="00A77EF8">
        <w:rPr>
          <w:b/>
          <w:sz w:val="24"/>
          <w:szCs w:val="24"/>
          <w:lang w:val="kk-KZ" w:eastAsia="ko-KR"/>
        </w:rPr>
        <w:t>1 МОДУЛЬ. ГЕНДЕРЛІК ПСИХОЛГИЯҒА КІРІСПЕ ЖӘНЕ ДАМУ ТАРИХЫ</w:t>
      </w:r>
    </w:p>
    <w:p w:rsidR="00B4080A" w:rsidRPr="00A77EF8" w:rsidRDefault="00B4080A" w:rsidP="00B4080A">
      <w:pPr>
        <w:ind w:firstLine="720"/>
        <w:jc w:val="both"/>
        <w:rPr>
          <w:sz w:val="24"/>
          <w:szCs w:val="24"/>
          <w:lang w:val="kk-KZ" w:eastAsia="ko-KR"/>
        </w:rPr>
      </w:pPr>
      <w:r w:rsidRPr="00A77EF8">
        <w:rPr>
          <w:b/>
          <w:sz w:val="24"/>
          <w:szCs w:val="24"/>
          <w:lang w:val="kk-KZ" w:eastAsia="ko-KR"/>
        </w:rPr>
        <w:t xml:space="preserve">Семинар 1. </w:t>
      </w:r>
      <w:r w:rsidRPr="00A77EF8">
        <w:rPr>
          <w:sz w:val="24"/>
          <w:szCs w:val="24"/>
          <w:lang w:val="kk-KZ" w:eastAsia="ko-KR"/>
        </w:rPr>
        <w:t>Гендерлік психологияға кіріспе(</w:t>
      </w:r>
      <w:r w:rsidRPr="00A77EF8">
        <w:rPr>
          <w:sz w:val="24"/>
          <w:szCs w:val="24"/>
          <w:lang w:eastAsia="ko-KR"/>
        </w:rPr>
        <w:t>1</w:t>
      </w:r>
      <w:r w:rsidRPr="00A77EF8">
        <w:rPr>
          <w:sz w:val="24"/>
          <w:szCs w:val="24"/>
          <w:lang w:val="kk-KZ" w:eastAsia="ko-KR"/>
        </w:rPr>
        <w:t>с</w:t>
      </w:r>
      <w:r w:rsidR="00D75C5F" w:rsidRPr="00A77EF8">
        <w:rPr>
          <w:sz w:val="24"/>
          <w:szCs w:val="24"/>
          <w:lang w:val="kk-KZ" w:eastAsia="ko-KR"/>
        </w:rPr>
        <w:t>. 1 апта</w:t>
      </w:r>
      <w:r w:rsidRPr="00A77EF8">
        <w:rPr>
          <w:sz w:val="24"/>
          <w:szCs w:val="24"/>
          <w:lang w:val="kk-KZ" w:eastAsia="ko-KR"/>
        </w:rPr>
        <w:t>).</w:t>
      </w:r>
    </w:p>
    <w:p w:rsidR="00CD79E5" w:rsidRPr="00A77EF8" w:rsidRDefault="00B4080A" w:rsidP="00CD79E5">
      <w:pPr>
        <w:jc w:val="both"/>
        <w:rPr>
          <w:b/>
          <w:sz w:val="24"/>
          <w:szCs w:val="24"/>
          <w:lang w:val="kk-KZ" w:eastAsia="ko-KR"/>
        </w:rPr>
      </w:pPr>
      <w:r w:rsidRPr="00A77EF8">
        <w:rPr>
          <w:sz w:val="24"/>
          <w:szCs w:val="24"/>
          <w:lang w:val="kk-KZ" w:eastAsia="ko-KR"/>
        </w:rPr>
        <w:t>Гендерлік психология пәні, мақсаты және міндеті. Гендерлік психологияның басқа ғылымдармен пәнаралық байланысы. Әртүрлі мәдениеттегі жыныс стратификациясы.</w:t>
      </w:r>
      <w:r w:rsidR="00CD79E5" w:rsidRPr="00A77EF8">
        <w:rPr>
          <w:b/>
          <w:sz w:val="24"/>
          <w:szCs w:val="24"/>
          <w:lang w:val="kk-KZ" w:eastAsia="ko-KR"/>
        </w:rPr>
        <w:t xml:space="preserve"> </w:t>
      </w:r>
      <w:r w:rsidR="00CD79E5" w:rsidRPr="00A77EF8">
        <w:rPr>
          <w:sz w:val="24"/>
          <w:szCs w:val="24"/>
          <w:lang w:val="kk-KZ"/>
        </w:rPr>
        <w:t>Гендерлік психологияның пайда болу тарихы. Гендерлік психология теориясы және концепциясы. Жыныстар стратификациясына әсер етуші факторлар.</w:t>
      </w:r>
    </w:p>
    <w:p w:rsidR="00B4080A" w:rsidRPr="00A77EF8" w:rsidRDefault="00B4080A" w:rsidP="00B4080A">
      <w:pPr>
        <w:ind w:firstLine="720"/>
        <w:jc w:val="both"/>
        <w:rPr>
          <w:b/>
          <w:sz w:val="24"/>
          <w:szCs w:val="24"/>
          <w:lang w:val="kk-KZ" w:eastAsia="ko-KR"/>
        </w:rPr>
      </w:pPr>
      <w:r w:rsidRPr="00A77EF8">
        <w:rPr>
          <w:sz w:val="24"/>
          <w:szCs w:val="24"/>
          <w:lang w:val="kk-KZ" w:eastAsia="ko-KR"/>
        </w:rPr>
        <w:t xml:space="preserve"> Ер адам мен әйел психологиясын салыстыру. Гендерлік психологияның даму тарихы.</w:t>
      </w:r>
    </w:p>
    <w:p w:rsidR="00B4080A" w:rsidRPr="00A77EF8" w:rsidRDefault="00B4080A" w:rsidP="00B4080A">
      <w:pPr>
        <w:ind w:firstLine="720"/>
        <w:jc w:val="both"/>
        <w:rPr>
          <w:sz w:val="24"/>
          <w:szCs w:val="24"/>
          <w:lang w:val="kk-KZ" w:eastAsia="ko-KR"/>
        </w:rPr>
      </w:pPr>
      <w:r w:rsidRPr="00A77EF8">
        <w:rPr>
          <w:sz w:val="24"/>
          <w:szCs w:val="24"/>
          <w:lang w:val="kk-KZ" w:eastAsia="ko-KR"/>
        </w:rPr>
        <w:t xml:space="preserve"> Қазіргі феминизм философиясының негізі ретінде – Ж.Лакан, Ж.Деррил, М.Фуколардың постқұрылымдық философиялық концепциялары. Феминизм философиясының негізгі мәселелері ретінде биліктің, тілдің, саясаттың, мәдени практикалардың философиялық мәселелері. </w:t>
      </w:r>
    </w:p>
    <w:p w:rsidR="00F7728A" w:rsidRPr="00A77EF8" w:rsidRDefault="00B4080A" w:rsidP="00F7728A">
      <w:pPr>
        <w:ind w:firstLine="720"/>
        <w:jc w:val="both"/>
        <w:rPr>
          <w:sz w:val="24"/>
          <w:szCs w:val="24"/>
          <w:lang w:val="kk-KZ" w:eastAsia="ko-KR"/>
        </w:rPr>
      </w:pPr>
      <w:r w:rsidRPr="00A77EF8">
        <w:rPr>
          <w:sz w:val="24"/>
          <w:szCs w:val="24"/>
          <w:lang w:val="kk-KZ" w:eastAsia="ko-KR"/>
        </w:rPr>
        <w:t>Қазіргі гендерлік саясаттың негізгі сұрағы – билік қатынасының құрылуы және қайта жаңғырту сұрақтары.</w:t>
      </w:r>
    </w:p>
    <w:p w:rsidR="00F7728A" w:rsidRPr="00A77EF8" w:rsidRDefault="00F7728A" w:rsidP="00F7728A">
      <w:pPr>
        <w:ind w:firstLine="720"/>
        <w:jc w:val="both"/>
        <w:rPr>
          <w:b/>
          <w:sz w:val="24"/>
          <w:szCs w:val="24"/>
          <w:lang w:val="kk-KZ"/>
        </w:rPr>
      </w:pPr>
    </w:p>
    <w:p w:rsidR="00F7728A" w:rsidRPr="00A77EF8" w:rsidRDefault="00F7728A" w:rsidP="00F7728A">
      <w:pPr>
        <w:ind w:firstLine="720"/>
        <w:jc w:val="both"/>
        <w:rPr>
          <w:sz w:val="24"/>
          <w:szCs w:val="24"/>
          <w:lang w:val="kk-KZ" w:eastAsia="ko-KR"/>
        </w:rPr>
      </w:pPr>
      <w:r w:rsidRPr="00A77EF8">
        <w:rPr>
          <w:b/>
          <w:sz w:val="24"/>
          <w:szCs w:val="24"/>
          <w:lang w:val="kk-KZ"/>
        </w:rPr>
        <w:t xml:space="preserve">Тапсырманы орындау бойынша әдістемелік ұсыныстар. </w:t>
      </w:r>
    </w:p>
    <w:p w:rsidR="00F7728A" w:rsidRPr="00A77EF8" w:rsidRDefault="00F7728A" w:rsidP="00F7728A">
      <w:pPr>
        <w:tabs>
          <w:tab w:val="left" w:pos="567"/>
          <w:tab w:val="left" w:pos="709"/>
        </w:tabs>
        <w:ind w:firstLine="567"/>
        <w:jc w:val="both"/>
        <w:rPr>
          <w:sz w:val="24"/>
          <w:szCs w:val="24"/>
          <w:lang w:val="kk-KZ"/>
        </w:rPr>
      </w:pPr>
      <w:r w:rsidRPr="00A77EF8">
        <w:rPr>
          <w:sz w:val="24"/>
          <w:szCs w:val="24"/>
          <w:lang w:val="kk-KZ"/>
        </w:rPr>
        <w:t xml:space="preserve">Тапсырманы орындау үшін 1 тақырыпқа арналған материалды пайдаланыңыздар және осы тақырыпқа дайындауға көмектесетін әдебиеттер тізім. </w:t>
      </w:r>
    </w:p>
    <w:p w:rsidR="00F7728A" w:rsidRPr="00A77EF8" w:rsidRDefault="00F7728A" w:rsidP="00F7728A">
      <w:pPr>
        <w:tabs>
          <w:tab w:val="left" w:pos="567"/>
          <w:tab w:val="left" w:pos="709"/>
        </w:tabs>
        <w:ind w:firstLine="567"/>
        <w:jc w:val="both"/>
        <w:rPr>
          <w:sz w:val="24"/>
          <w:szCs w:val="24"/>
          <w:lang w:val="kk-KZ"/>
        </w:rPr>
      </w:pPr>
    </w:p>
    <w:p w:rsidR="00F7728A" w:rsidRPr="00A77EF8" w:rsidRDefault="00F7728A" w:rsidP="00F7728A">
      <w:pPr>
        <w:jc w:val="center"/>
        <w:rPr>
          <w:sz w:val="24"/>
          <w:szCs w:val="24"/>
        </w:rPr>
      </w:pPr>
      <w:r w:rsidRPr="00A77EF8">
        <w:rPr>
          <w:b/>
          <w:sz w:val="24"/>
          <w:szCs w:val="24"/>
          <w:lang w:val="kk-KZ"/>
        </w:rPr>
        <w:t>Оқу әдебиеттері</w:t>
      </w:r>
      <w:r w:rsidRPr="00A77EF8">
        <w:rPr>
          <w:sz w:val="24"/>
          <w:szCs w:val="24"/>
        </w:rPr>
        <w:t>:</w:t>
      </w:r>
    </w:p>
    <w:p w:rsidR="00F7728A" w:rsidRPr="00A77EF8" w:rsidRDefault="00F7728A" w:rsidP="00F7728A">
      <w:pPr>
        <w:numPr>
          <w:ilvl w:val="0"/>
          <w:numId w:val="1"/>
        </w:numPr>
        <w:tabs>
          <w:tab w:val="left" w:pos="224"/>
        </w:tabs>
        <w:ind w:left="0" w:firstLine="0"/>
        <w:jc w:val="both"/>
        <w:rPr>
          <w:sz w:val="24"/>
          <w:szCs w:val="24"/>
        </w:rPr>
      </w:pPr>
      <w:proofErr w:type="spellStart"/>
      <w:r w:rsidRPr="00A77EF8">
        <w:rPr>
          <w:sz w:val="24"/>
          <w:szCs w:val="24"/>
        </w:rPr>
        <w:t>Бендас</w:t>
      </w:r>
      <w:proofErr w:type="spellEnd"/>
      <w:r w:rsidRPr="00A77EF8">
        <w:rPr>
          <w:sz w:val="24"/>
          <w:szCs w:val="24"/>
        </w:rPr>
        <w:t xml:space="preserve"> Т.В. Гендерная психология: учебное пособие. – СПб: Питер, 2014.</w:t>
      </w:r>
    </w:p>
    <w:p w:rsidR="00F7728A" w:rsidRPr="00A77EF8" w:rsidRDefault="00F7728A" w:rsidP="00F7728A">
      <w:pPr>
        <w:numPr>
          <w:ilvl w:val="0"/>
          <w:numId w:val="1"/>
        </w:numPr>
        <w:tabs>
          <w:tab w:val="left" w:pos="224"/>
        </w:tabs>
        <w:ind w:left="0" w:firstLine="0"/>
        <w:jc w:val="both"/>
        <w:rPr>
          <w:sz w:val="24"/>
          <w:szCs w:val="24"/>
        </w:rPr>
      </w:pPr>
      <w:r w:rsidRPr="00A77EF8">
        <w:rPr>
          <w:sz w:val="24"/>
          <w:szCs w:val="24"/>
        </w:rPr>
        <w:t>Берн Ш. Гендерная психология – СПб.: Прайм - ЕВРОЗНАК, 2015. </w:t>
      </w:r>
    </w:p>
    <w:p w:rsidR="00F7728A" w:rsidRPr="00A77EF8" w:rsidRDefault="00F7728A" w:rsidP="00F7728A">
      <w:pPr>
        <w:numPr>
          <w:ilvl w:val="0"/>
          <w:numId w:val="1"/>
        </w:numPr>
        <w:shd w:val="clear" w:color="auto" w:fill="FFFFFF"/>
        <w:tabs>
          <w:tab w:val="left" w:pos="224"/>
        </w:tabs>
        <w:ind w:left="0" w:firstLine="0"/>
        <w:jc w:val="both"/>
        <w:rPr>
          <w:color w:val="000000"/>
          <w:sz w:val="24"/>
          <w:szCs w:val="24"/>
        </w:rPr>
      </w:pPr>
      <w:proofErr w:type="spellStart"/>
      <w:r w:rsidRPr="00A77EF8">
        <w:rPr>
          <w:spacing w:val="-8"/>
          <w:sz w:val="24"/>
          <w:szCs w:val="24"/>
        </w:rPr>
        <w:t>Жубаназарова</w:t>
      </w:r>
      <w:proofErr w:type="spellEnd"/>
      <w:r w:rsidRPr="00A77EF8">
        <w:rPr>
          <w:spacing w:val="-8"/>
          <w:sz w:val="24"/>
          <w:szCs w:val="24"/>
        </w:rPr>
        <w:t xml:space="preserve"> Н.С. </w:t>
      </w:r>
      <w:proofErr w:type="spellStart"/>
      <w:r w:rsidRPr="00A77EF8">
        <w:rPr>
          <w:spacing w:val="-8"/>
          <w:sz w:val="24"/>
          <w:szCs w:val="24"/>
        </w:rPr>
        <w:t>Жас</w:t>
      </w:r>
      <w:proofErr w:type="spellEnd"/>
      <w:r w:rsidRPr="00A77EF8">
        <w:rPr>
          <w:spacing w:val="-8"/>
          <w:sz w:val="24"/>
          <w:szCs w:val="24"/>
        </w:rPr>
        <w:t xml:space="preserve"> </w:t>
      </w:r>
      <w:proofErr w:type="spellStart"/>
      <w:r w:rsidRPr="00A77EF8">
        <w:rPr>
          <w:spacing w:val="-8"/>
          <w:sz w:val="24"/>
          <w:szCs w:val="24"/>
        </w:rPr>
        <w:t>ерекшел</w:t>
      </w:r>
      <w:proofErr w:type="spellEnd"/>
      <w:r w:rsidRPr="00A77EF8">
        <w:rPr>
          <w:spacing w:val="-8"/>
          <w:sz w:val="24"/>
          <w:szCs w:val="24"/>
          <w:lang w:val="kk-KZ"/>
        </w:rPr>
        <w:t>іқ психологиясы</w:t>
      </w:r>
      <w:r w:rsidRPr="00A77EF8">
        <w:rPr>
          <w:spacing w:val="-8"/>
          <w:sz w:val="24"/>
          <w:szCs w:val="24"/>
        </w:rPr>
        <w:t>. – Алматы: МОН, 2015.</w:t>
      </w:r>
    </w:p>
    <w:p w:rsidR="00F7728A" w:rsidRPr="00A77EF8" w:rsidRDefault="00F7728A" w:rsidP="00F7728A">
      <w:pPr>
        <w:numPr>
          <w:ilvl w:val="0"/>
          <w:numId w:val="1"/>
        </w:numPr>
        <w:tabs>
          <w:tab w:val="left" w:pos="224"/>
          <w:tab w:val="left" w:pos="318"/>
        </w:tabs>
        <w:ind w:left="0" w:firstLine="0"/>
        <w:contextualSpacing/>
        <w:jc w:val="both"/>
        <w:rPr>
          <w:rFonts w:eastAsia="Calibri"/>
          <w:sz w:val="24"/>
          <w:szCs w:val="24"/>
          <w:lang w:val="en-US"/>
        </w:rPr>
      </w:pPr>
      <w:proofErr w:type="spellStart"/>
      <w:r w:rsidRPr="00A77EF8">
        <w:rPr>
          <w:rFonts w:eastAsia="Calibri"/>
          <w:iCs/>
          <w:color w:val="000000"/>
          <w:sz w:val="24"/>
          <w:szCs w:val="24"/>
          <w:lang w:val="en-US"/>
        </w:rPr>
        <w:t>KesslerS.J</w:t>
      </w:r>
      <w:proofErr w:type="spellEnd"/>
      <w:r w:rsidRPr="00A77EF8">
        <w:rPr>
          <w:rFonts w:eastAsia="Calibri"/>
          <w:iCs/>
          <w:color w:val="000000"/>
          <w:sz w:val="24"/>
          <w:szCs w:val="24"/>
          <w:lang w:val="en-US"/>
        </w:rPr>
        <w:t>., McKenna W. </w:t>
      </w:r>
      <w:r w:rsidRPr="00A77EF8">
        <w:rPr>
          <w:rFonts w:eastAsia="Calibri"/>
          <w:color w:val="000000"/>
          <w:sz w:val="24"/>
          <w:szCs w:val="24"/>
          <w:lang w:val="en-US"/>
        </w:rPr>
        <w:t>Gender Construction In Everyday Life: Transsexualism (Abridged) // Feminism &amp; Psychology. 2000 SAGE (London, Thousand Oaks and New Delhi). Vol. 10 (1): 11–29.</w:t>
      </w:r>
    </w:p>
    <w:p w:rsidR="00F7728A" w:rsidRPr="00A77EF8" w:rsidRDefault="00F7728A" w:rsidP="00F7728A">
      <w:pPr>
        <w:numPr>
          <w:ilvl w:val="0"/>
          <w:numId w:val="1"/>
        </w:numPr>
        <w:shd w:val="clear" w:color="auto" w:fill="FFFFFF"/>
        <w:tabs>
          <w:tab w:val="left" w:pos="224"/>
        </w:tabs>
        <w:ind w:left="0" w:firstLine="0"/>
        <w:jc w:val="both"/>
        <w:rPr>
          <w:color w:val="000000"/>
          <w:sz w:val="24"/>
          <w:szCs w:val="24"/>
        </w:rPr>
      </w:pPr>
      <w:proofErr w:type="spellStart"/>
      <w:r w:rsidRPr="00A77EF8">
        <w:rPr>
          <w:color w:val="000000"/>
          <w:sz w:val="24"/>
          <w:szCs w:val="24"/>
        </w:rPr>
        <w:t>Клецина</w:t>
      </w:r>
      <w:proofErr w:type="spellEnd"/>
      <w:r w:rsidRPr="00A77EF8">
        <w:rPr>
          <w:color w:val="000000"/>
          <w:sz w:val="24"/>
          <w:szCs w:val="24"/>
        </w:rPr>
        <w:t> И.С. От психологии пола к гендерным исследованиям в психологии //Вопросы психологии. -2002. - № 2. – С. 61-78.</w:t>
      </w:r>
    </w:p>
    <w:p w:rsidR="00F7728A" w:rsidRPr="00A77EF8" w:rsidRDefault="00F7728A" w:rsidP="00F7728A">
      <w:pPr>
        <w:numPr>
          <w:ilvl w:val="0"/>
          <w:numId w:val="1"/>
        </w:numPr>
        <w:shd w:val="clear" w:color="auto" w:fill="FFFFFF"/>
        <w:tabs>
          <w:tab w:val="left" w:pos="224"/>
        </w:tabs>
        <w:ind w:left="0" w:firstLine="0"/>
        <w:jc w:val="both"/>
        <w:rPr>
          <w:color w:val="000000"/>
          <w:sz w:val="24"/>
          <w:szCs w:val="24"/>
        </w:rPr>
      </w:pPr>
      <w:r w:rsidRPr="00A77EF8">
        <w:rPr>
          <w:color w:val="000000"/>
          <w:sz w:val="24"/>
          <w:szCs w:val="24"/>
        </w:rPr>
        <w:t> </w:t>
      </w:r>
      <w:r w:rsidRPr="00A77EF8">
        <w:rPr>
          <w:sz w:val="24"/>
          <w:szCs w:val="24"/>
        </w:rPr>
        <w:t xml:space="preserve">Козлов В.В., Шухова Н.А. Гендерная психология. – Москва: Смысл, 2010. </w:t>
      </w:r>
    </w:p>
    <w:p w:rsidR="00F7728A" w:rsidRPr="00A77EF8" w:rsidRDefault="00F7728A" w:rsidP="00F7728A">
      <w:pPr>
        <w:numPr>
          <w:ilvl w:val="0"/>
          <w:numId w:val="1"/>
        </w:numPr>
        <w:shd w:val="clear" w:color="auto" w:fill="FFFFFF"/>
        <w:tabs>
          <w:tab w:val="left" w:pos="224"/>
        </w:tabs>
        <w:ind w:left="0" w:firstLine="0"/>
        <w:jc w:val="both"/>
        <w:rPr>
          <w:color w:val="000000"/>
          <w:spacing w:val="-8"/>
          <w:sz w:val="24"/>
          <w:szCs w:val="24"/>
        </w:rPr>
      </w:pPr>
      <w:r w:rsidRPr="00A77EF8">
        <w:rPr>
          <w:color w:val="000000"/>
          <w:spacing w:val="-8"/>
          <w:sz w:val="24"/>
          <w:szCs w:val="24"/>
        </w:rPr>
        <w:t>Козлов В.В. Тест «ЛОКАА». Опросный метод исследования глубинных личностных сценариев мужчины женщины. Методическое руководство.  – Москва: Смысл, 2010. </w:t>
      </w:r>
    </w:p>
    <w:p w:rsidR="00F7728A" w:rsidRPr="00A77EF8" w:rsidRDefault="00F7728A" w:rsidP="00F7728A">
      <w:pPr>
        <w:numPr>
          <w:ilvl w:val="0"/>
          <w:numId w:val="1"/>
        </w:numPr>
        <w:shd w:val="clear" w:color="auto" w:fill="FFFFFF"/>
        <w:tabs>
          <w:tab w:val="left" w:pos="224"/>
        </w:tabs>
        <w:ind w:left="0" w:firstLine="0"/>
        <w:jc w:val="both"/>
        <w:rPr>
          <w:color w:val="000000"/>
          <w:sz w:val="24"/>
          <w:szCs w:val="24"/>
        </w:rPr>
      </w:pPr>
      <w:r w:rsidRPr="00A77EF8">
        <w:rPr>
          <w:color w:val="000000"/>
          <w:sz w:val="24"/>
          <w:szCs w:val="24"/>
        </w:rPr>
        <w:t xml:space="preserve">Кон И.С. Мужские исследования: меняющиеся мужчины в изменяющемся мире //Введение в гендерные исследования: учебное пособие /Под. ред. И.А. </w:t>
      </w:r>
      <w:proofErr w:type="spellStart"/>
      <w:r w:rsidRPr="00A77EF8">
        <w:rPr>
          <w:color w:val="000000"/>
          <w:sz w:val="24"/>
          <w:szCs w:val="24"/>
        </w:rPr>
        <w:t>Жеребкиной</w:t>
      </w:r>
      <w:proofErr w:type="spellEnd"/>
      <w:r w:rsidRPr="00A77EF8">
        <w:rPr>
          <w:color w:val="000000"/>
          <w:sz w:val="24"/>
          <w:szCs w:val="24"/>
        </w:rPr>
        <w:t>. – Харьков: ХЦГИ, 2015.</w:t>
      </w:r>
    </w:p>
    <w:p w:rsidR="00F7728A" w:rsidRPr="00A77EF8" w:rsidRDefault="00F7728A" w:rsidP="00F7728A">
      <w:pPr>
        <w:numPr>
          <w:ilvl w:val="0"/>
          <w:numId w:val="1"/>
        </w:numPr>
        <w:shd w:val="clear" w:color="auto" w:fill="FFFFFF"/>
        <w:tabs>
          <w:tab w:val="left" w:pos="224"/>
        </w:tabs>
        <w:ind w:left="0" w:firstLine="0"/>
        <w:jc w:val="both"/>
        <w:rPr>
          <w:color w:val="000000"/>
          <w:sz w:val="24"/>
          <w:szCs w:val="24"/>
        </w:rPr>
      </w:pPr>
      <w:r w:rsidRPr="00A77EF8">
        <w:rPr>
          <w:color w:val="000000"/>
          <w:sz w:val="24"/>
          <w:szCs w:val="24"/>
        </w:rPr>
        <w:t xml:space="preserve">Кон И. Психология половых различий// Психология индивидуальных различий / Тексты под редакцией Ю.Б. </w:t>
      </w:r>
      <w:proofErr w:type="spellStart"/>
      <w:r w:rsidRPr="00A77EF8">
        <w:rPr>
          <w:color w:val="000000"/>
          <w:sz w:val="24"/>
          <w:szCs w:val="24"/>
        </w:rPr>
        <w:t>Гиппенрейтер</w:t>
      </w:r>
      <w:proofErr w:type="spellEnd"/>
      <w:r w:rsidRPr="00A77EF8">
        <w:rPr>
          <w:color w:val="000000"/>
          <w:sz w:val="24"/>
          <w:szCs w:val="24"/>
        </w:rPr>
        <w:t>, В.Я. Романова. - М., 2012. С. 78-83.</w:t>
      </w:r>
    </w:p>
    <w:p w:rsidR="00F7728A" w:rsidRPr="00A77EF8" w:rsidRDefault="00F7728A" w:rsidP="00F7728A">
      <w:pPr>
        <w:numPr>
          <w:ilvl w:val="0"/>
          <w:numId w:val="1"/>
        </w:numPr>
        <w:shd w:val="clear" w:color="auto" w:fill="FFFFFF"/>
        <w:tabs>
          <w:tab w:val="left" w:pos="224"/>
          <w:tab w:val="left" w:pos="366"/>
        </w:tabs>
        <w:ind w:left="0" w:firstLine="0"/>
        <w:jc w:val="both"/>
        <w:rPr>
          <w:color w:val="000000"/>
          <w:sz w:val="24"/>
          <w:szCs w:val="24"/>
          <w:lang w:val="en-US"/>
        </w:rPr>
      </w:pPr>
      <w:proofErr w:type="spellStart"/>
      <w:r w:rsidRPr="00A77EF8">
        <w:rPr>
          <w:iCs/>
          <w:color w:val="000000"/>
          <w:sz w:val="24"/>
          <w:szCs w:val="24"/>
          <w:lang w:val="en-US"/>
        </w:rPr>
        <w:t>Laqueur</w:t>
      </w:r>
      <w:proofErr w:type="spellEnd"/>
      <w:r w:rsidRPr="00A77EF8">
        <w:rPr>
          <w:iCs/>
          <w:color w:val="000000"/>
          <w:sz w:val="24"/>
          <w:szCs w:val="24"/>
          <w:lang w:val="en-US"/>
        </w:rPr>
        <w:t xml:space="preserve"> T. </w:t>
      </w:r>
      <w:r w:rsidRPr="00A77EF8">
        <w:rPr>
          <w:color w:val="000000"/>
          <w:sz w:val="24"/>
          <w:szCs w:val="24"/>
          <w:lang w:val="en-US"/>
        </w:rPr>
        <w:t>Making sex: Body and gender from the Greeks to Freud. – Cambridge, MA: Harvard University Press, 1992. – 336 p.</w:t>
      </w:r>
    </w:p>
    <w:p w:rsidR="00F7728A" w:rsidRPr="00A77EF8" w:rsidRDefault="00F7728A" w:rsidP="00F7728A">
      <w:pPr>
        <w:numPr>
          <w:ilvl w:val="0"/>
          <w:numId w:val="1"/>
        </w:numPr>
        <w:shd w:val="clear" w:color="auto" w:fill="FFFFFF"/>
        <w:tabs>
          <w:tab w:val="left" w:pos="224"/>
          <w:tab w:val="left" w:pos="366"/>
        </w:tabs>
        <w:ind w:left="0" w:firstLine="0"/>
        <w:jc w:val="both"/>
        <w:rPr>
          <w:color w:val="000000"/>
          <w:sz w:val="24"/>
          <w:szCs w:val="24"/>
          <w:lang w:val="en-US"/>
        </w:rPr>
      </w:pPr>
      <w:r w:rsidRPr="00A77EF8">
        <w:rPr>
          <w:bCs/>
          <w:iCs/>
          <w:caps/>
          <w:spacing w:val="-4"/>
          <w:sz w:val="24"/>
          <w:szCs w:val="24"/>
          <w:lang w:val="en-GB"/>
        </w:rPr>
        <w:t>S</w:t>
      </w:r>
      <w:r w:rsidRPr="00A77EF8">
        <w:rPr>
          <w:bCs/>
          <w:iCs/>
          <w:spacing w:val="-4"/>
          <w:sz w:val="24"/>
          <w:szCs w:val="24"/>
          <w:lang w:val="en-GB"/>
        </w:rPr>
        <w:t>anderson</w:t>
      </w:r>
      <w:r w:rsidRPr="00A77EF8">
        <w:rPr>
          <w:bCs/>
          <w:iCs/>
          <w:caps/>
          <w:spacing w:val="-4"/>
          <w:sz w:val="24"/>
          <w:szCs w:val="24"/>
          <w:lang w:val="en-GB"/>
        </w:rPr>
        <w:t xml:space="preserve"> a., s</w:t>
      </w:r>
      <w:r w:rsidRPr="00A77EF8">
        <w:rPr>
          <w:bCs/>
          <w:iCs/>
          <w:spacing w:val="-4"/>
          <w:sz w:val="24"/>
          <w:szCs w:val="24"/>
          <w:lang w:val="en-GB"/>
        </w:rPr>
        <w:t xml:space="preserve">afdar </w:t>
      </w:r>
      <w:r w:rsidRPr="00A77EF8">
        <w:rPr>
          <w:bCs/>
          <w:iCs/>
          <w:caps/>
          <w:spacing w:val="-4"/>
          <w:sz w:val="24"/>
          <w:szCs w:val="24"/>
          <w:lang w:val="en-GB"/>
        </w:rPr>
        <w:t>S.</w:t>
      </w:r>
      <w:r w:rsidRPr="00A77EF8">
        <w:rPr>
          <w:bCs/>
          <w:iCs/>
          <w:spacing w:val="-4"/>
          <w:sz w:val="24"/>
          <w:szCs w:val="24"/>
          <w:lang w:val="en-GB"/>
        </w:rPr>
        <w:t xml:space="preserve"> (2012).</w:t>
      </w:r>
      <w:r w:rsidRPr="00A77EF8">
        <w:rPr>
          <w:bCs/>
          <w:iCs/>
          <w:caps/>
          <w:spacing w:val="-4"/>
          <w:sz w:val="24"/>
          <w:szCs w:val="24"/>
          <w:lang w:val="en-GB"/>
        </w:rPr>
        <w:t xml:space="preserve"> </w:t>
      </w:r>
      <w:r w:rsidRPr="00A77EF8">
        <w:rPr>
          <w:bCs/>
          <w:iCs/>
          <w:caps/>
          <w:spacing w:val="-4"/>
          <w:sz w:val="24"/>
          <w:szCs w:val="24"/>
        </w:rPr>
        <w:t>Р</w:t>
      </w:r>
      <w:proofErr w:type="spellStart"/>
      <w:r w:rsidRPr="00A77EF8">
        <w:rPr>
          <w:bCs/>
          <w:iCs/>
          <w:spacing w:val="-4"/>
          <w:sz w:val="24"/>
          <w:szCs w:val="24"/>
          <w:lang w:val="en-GB"/>
        </w:rPr>
        <w:t>sychology</w:t>
      </w:r>
      <w:proofErr w:type="spellEnd"/>
      <w:r w:rsidRPr="00A77EF8">
        <w:rPr>
          <w:bCs/>
          <w:iCs/>
          <w:caps/>
          <w:spacing w:val="-4"/>
          <w:sz w:val="24"/>
          <w:szCs w:val="24"/>
          <w:lang w:val="en-GB"/>
        </w:rPr>
        <w:t>.- u</w:t>
      </w:r>
      <w:r w:rsidRPr="00A77EF8">
        <w:rPr>
          <w:bCs/>
          <w:iCs/>
          <w:spacing w:val="-4"/>
          <w:sz w:val="24"/>
          <w:szCs w:val="24"/>
          <w:lang w:val="en-GB"/>
        </w:rPr>
        <w:t>niversity of Guelph.</w:t>
      </w:r>
      <w:r w:rsidRPr="00A77EF8">
        <w:rPr>
          <w:bCs/>
          <w:iCs/>
          <w:spacing w:val="-4"/>
          <w:sz w:val="24"/>
          <w:szCs w:val="24"/>
          <w:lang w:val="en-US"/>
        </w:rPr>
        <w:t xml:space="preserve"> </w:t>
      </w:r>
      <w:r w:rsidRPr="00A77EF8">
        <w:rPr>
          <w:bCs/>
          <w:iCs/>
          <w:spacing w:val="-4"/>
          <w:sz w:val="24"/>
          <w:szCs w:val="24"/>
          <w:lang w:val="en-GB"/>
        </w:rPr>
        <w:t>Wiley-sons Canada. Ltd</w:t>
      </w:r>
      <w:r w:rsidRPr="00A77EF8">
        <w:rPr>
          <w:bCs/>
          <w:iCs/>
          <w:spacing w:val="-4"/>
          <w:sz w:val="24"/>
          <w:szCs w:val="24"/>
          <w:lang w:val="en-US"/>
        </w:rPr>
        <w:t>.</w:t>
      </w:r>
    </w:p>
    <w:p w:rsidR="00F7728A" w:rsidRPr="00A77EF8" w:rsidRDefault="00F7728A" w:rsidP="00F7728A">
      <w:pPr>
        <w:pStyle w:val="a4"/>
        <w:numPr>
          <w:ilvl w:val="0"/>
          <w:numId w:val="1"/>
        </w:numPr>
        <w:tabs>
          <w:tab w:val="left" w:pos="317"/>
        </w:tabs>
        <w:spacing w:after="0" w:line="240" w:lineRule="auto"/>
        <w:ind w:left="0" w:firstLine="0"/>
        <w:jc w:val="both"/>
        <w:rPr>
          <w:rFonts w:ascii="Times New Roman" w:eastAsia="Calibri" w:hAnsi="Times New Roman" w:cs="Times New Roman"/>
          <w:color w:val="000000"/>
          <w:sz w:val="24"/>
          <w:szCs w:val="24"/>
          <w:lang w:val="en-US"/>
        </w:rPr>
      </w:pPr>
      <w:r w:rsidRPr="00A77EF8">
        <w:rPr>
          <w:rFonts w:ascii="Times New Roman" w:eastAsia="Calibri" w:hAnsi="Times New Roman" w:cs="Times New Roman"/>
          <w:bCs/>
          <w:iCs/>
          <w:spacing w:val="-4"/>
          <w:sz w:val="24"/>
          <w:szCs w:val="24"/>
          <w:lang w:val="en-US"/>
        </w:rPr>
        <w:t>12.</w:t>
      </w:r>
      <w:r w:rsidRPr="00A77EF8">
        <w:rPr>
          <w:rFonts w:ascii="Times New Roman" w:eastAsia="Calibri" w:hAnsi="Times New Roman" w:cs="Times New Roman"/>
          <w:iCs/>
          <w:color w:val="000000"/>
          <w:sz w:val="24"/>
          <w:szCs w:val="24"/>
          <w:lang w:val="en-US"/>
        </w:rPr>
        <w:t>Stoller R.J. </w:t>
      </w:r>
      <w:r w:rsidRPr="00A77EF8">
        <w:rPr>
          <w:rFonts w:ascii="Times New Roman" w:eastAsia="Calibri" w:hAnsi="Times New Roman" w:cs="Times New Roman"/>
          <w:color w:val="000000"/>
          <w:sz w:val="24"/>
          <w:szCs w:val="24"/>
          <w:lang w:val="en-US"/>
        </w:rPr>
        <w:t>Sex and gender: On the Development of Masculinity and Femininity. </w:t>
      </w:r>
    </w:p>
    <w:p w:rsidR="00F7728A" w:rsidRPr="00A77EF8" w:rsidRDefault="00F7728A" w:rsidP="00F7728A">
      <w:pPr>
        <w:pStyle w:val="a4"/>
        <w:numPr>
          <w:ilvl w:val="0"/>
          <w:numId w:val="1"/>
        </w:numPr>
        <w:tabs>
          <w:tab w:val="left" w:pos="317"/>
        </w:tabs>
        <w:spacing w:after="0" w:line="240" w:lineRule="auto"/>
        <w:ind w:left="0" w:firstLine="0"/>
        <w:jc w:val="both"/>
        <w:rPr>
          <w:rFonts w:ascii="Times New Roman" w:eastAsia="Calibri" w:hAnsi="Times New Roman" w:cs="Times New Roman"/>
          <w:color w:val="000000"/>
          <w:sz w:val="24"/>
          <w:szCs w:val="24"/>
          <w:lang w:val="en-US"/>
        </w:rPr>
      </w:pPr>
      <w:r w:rsidRPr="00A77EF8">
        <w:rPr>
          <w:rFonts w:ascii="Times New Roman" w:eastAsia="Calibri" w:hAnsi="Times New Roman" w:cs="Times New Roman"/>
          <w:color w:val="000000"/>
          <w:sz w:val="24"/>
          <w:szCs w:val="24"/>
          <w:lang w:val="en-US"/>
        </w:rPr>
        <w:t>New York: Science House, 1968. </w:t>
      </w:r>
    </w:p>
    <w:p w:rsidR="00F7728A" w:rsidRPr="00A77EF8" w:rsidRDefault="00F7728A" w:rsidP="00F7728A">
      <w:pPr>
        <w:ind w:left="-60" w:firstLine="60"/>
        <w:jc w:val="center"/>
        <w:rPr>
          <w:b/>
          <w:sz w:val="24"/>
          <w:szCs w:val="24"/>
          <w:lang w:val="en-US"/>
        </w:rPr>
      </w:pPr>
      <w:r w:rsidRPr="00A77EF8">
        <w:rPr>
          <w:rFonts w:eastAsia="Calibri"/>
          <w:b/>
          <w:sz w:val="24"/>
          <w:szCs w:val="24"/>
        </w:rPr>
        <w:t>Интернет</w:t>
      </w:r>
      <w:r w:rsidRPr="00A77EF8">
        <w:rPr>
          <w:rFonts w:eastAsia="Calibri"/>
          <w:b/>
          <w:sz w:val="24"/>
          <w:szCs w:val="24"/>
          <w:lang w:val="en-US"/>
        </w:rPr>
        <w:t>-</w:t>
      </w:r>
      <w:r w:rsidRPr="00A77EF8">
        <w:rPr>
          <w:rFonts w:eastAsia="Calibri"/>
          <w:b/>
          <w:sz w:val="24"/>
          <w:szCs w:val="24"/>
        </w:rPr>
        <w:t>ресурс</w:t>
      </w:r>
      <w:r w:rsidRPr="00A77EF8">
        <w:rPr>
          <w:rFonts w:eastAsia="Calibri"/>
          <w:b/>
          <w:sz w:val="24"/>
          <w:szCs w:val="24"/>
          <w:lang w:val="kk-KZ"/>
        </w:rPr>
        <w:t>тар</w:t>
      </w:r>
      <w:r w:rsidRPr="00A77EF8">
        <w:rPr>
          <w:b/>
          <w:sz w:val="24"/>
          <w:szCs w:val="24"/>
          <w:lang w:val="en-US"/>
        </w:rPr>
        <w:t>:</w:t>
      </w:r>
    </w:p>
    <w:p w:rsidR="00F7728A" w:rsidRPr="00A77EF8" w:rsidRDefault="00F7728A" w:rsidP="00F7728A">
      <w:pPr>
        <w:ind w:left="-60" w:firstLine="60"/>
        <w:jc w:val="both"/>
        <w:rPr>
          <w:sz w:val="24"/>
          <w:szCs w:val="24"/>
        </w:rPr>
      </w:pPr>
      <w:r w:rsidRPr="00A77EF8">
        <w:rPr>
          <w:sz w:val="24"/>
          <w:szCs w:val="24"/>
        </w:rPr>
        <w:t xml:space="preserve">Величенко Е. А. Проблема измерения моральных гендерных стереотипов в рамках русской и западной типов </w:t>
      </w:r>
      <w:proofErr w:type="spellStart"/>
      <w:r w:rsidRPr="00A77EF8">
        <w:rPr>
          <w:sz w:val="24"/>
          <w:szCs w:val="24"/>
        </w:rPr>
        <w:t>культур.</w:t>
      </w:r>
      <w:hyperlink r:id="rId6" w:history="1">
        <w:r w:rsidRPr="00A77EF8">
          <w:rPr>
            <w:color w:val="0000FF"/>
            <w:sz w:val="24"/>
            <w:szCs w:val="24"/>
          </w:rPr>
          <w:t>h</w:t>
        </w:r>
        <w:r w:rsidRPr="00A77EF8">
          <w:rPr>
            <w:color w:val="0000FF"/>
            <w:spacing w:val="-10"/>
            <w:sz w:val="24"/>
            <w:szCs w:val="24"/>
          </w:rPr>
          <w:t>ttp</w:t>
        </w:r>
        <w:proofErr w:type="spellEnd"/>
        <w:r w:rsidRPr="00A77EF8">
          <w:rPr>
            <w:color w:val="0000FF"/>
            <w:spacing w:val="-10"/>
            <w:sz w:val="24"/>
            <w:szCs w:val="24"/>
          </w:rPr>
          <w:t>://anthropology.ru/</w:t>
        </w:r>
        <w:proofErr w:type="spellStart"/>
        <w:r w:rsidRPr="00A77EF8">
          <w:rPr>
            <w:color w:val="0000FF"/>
            <w:spacing w:val="-10"/>
            <w:sz w:val="24"/>
            <w:szCs w:val="24"/>
          </w:rPr>
          <w:t>ru</w:t>
        </w:r>
        <w:proofErr w:type="spellEnd"/>
        <w:r w:rsidRPr="00A77EF8">
          <w:rPr>
            <w:color w:val="0000FF"/>
            <w:spacing w:val="-10"/>
            <w:sz w:val="24"/>
            <w:szCs w:val="24"/>
          </w:rPr>
          <w:t>/</w:t>
        </w:r>
        <w:proofErr w:type="spellStart"/>
        <w:r w:rsidRPr="00A77EF8">
          <w:rPr>
            <w:color w:val="0000FF"/>
            <w:spacing w:val="-10"/>
            <w:sz w:val="24"/>
            <w:szCs w:val="24"/>
          </w:rPr>
          <w:t>texts</w:t>
        </w:r>
        <w:proofErr w:type="spellEnd"/>
        <w:r w:rsidRPr="00A77EF8">
          <w:rPr>
            <w:color w:val="0000FF"/>
            <w:spacing w:val="-10"/>
            <w:sz w:val="24"/>
            <w:szCs w:val="24"/>
          </w:rPr>
          <w:t>/</w:t>
        </w:r>
        <w:proofErr w:type="spellStart"/>
        <w:r w:rsidRPr="00A77EF8">
          <w:rPr>
            <w:color w:val="0000FF"/>
            <w:spacing w:val="-10"/>
            <w:sz w:val="24"/>
            <w:szCs w:val="24"/>
          </w:rPr>
          <w:t>velichenkoea</w:t>
        </w:r>
        <w:proofErr w:type="spellEnd"/>
        <w:r w:rsidRPr="00A77EF8">
          <w:rPr>
            <w:color w:val="0000FF"/>
            <w:spacing w:val="-10"/>
            <w:sz w:val="24"/>
            <w:szCs w:val="24"/>
          </w:rPr>
          <w:t>/</w:t>
        </w:r>
        <w:proofErr w:type="spellStart"/>
        <w:r w:rsidRPr="00A77EF8">
          <w:rPr>
            <w:color w:val="0000FF"/>
            <w:spacing w:val="-10"/>
            <w:sz w:val="24"/>
            <w:szCs w:val="24"/>
          </w:rPr>
          <w:t>ruse</w:t>
        </w:r>
        <w:proofErr w:type="spellEnd"/>
      </w:hyperlink>
    </w:p>
    <w:p w:rsidR="00F7728A" w:rsidRPr="00A77EF8" w:rsidRDefault="00F7728A" w:rsidP="00F7728A">
      <w:pPr>
        <w:rPr>
          <w:sz w:val="24"/>
          <w:szCs w:val="24"/>
          <w:highlight w:val="yellow"/>
        </w:rPr>
      </w:pPr>
      <w:r w:rsidRPr="00A77EF8">
        <w:rPr>
          <w:sz w:val="24"/>
          <w:szCs w:val="24"/>
        </w:rPr>
        <w:t>Воронина О.А. Свобода слова и стереотипный образ женщины в СМИ </w:t>
      </w:r>
      <w:r w:rsidRPr="00A77EF8">
        <w:rPr>
          <w:iCs/>
          <w:sz w:val="24"/>
          <w:szCs w:val="24"/>
        </w:rPr>
        <w:t>http://magazines.russ.ru /</w:t>
      </w:r>
      <w:proofErr w:type="spellStart"/>
      <w:r w:rsidRPr="00A77EF8">
        <w:rPr>
          <w:iCs/>
          <w:sz w:val="24"/>
          <w:szCs w:val="24"/>
        </w:rPr>
        <w:t>znamia</w:t>
      </w:r>
      <w:proofErr w:type="spellEnd"/>
      <w:r w:rsidRPr="00A77EF8">
        <w:rPr>
          <w:iCs/>
          <w:sz w:val="24"/>
          <w:szCs w:val="24"/>
        </w:rPr>
        <w:t>/1999/2 /voronina.html</w:t>
      </w:r>
    </w:p>
    <w:p w:rsidR="00CD79E5" w:rsidRPr="00A77EF8" w:rsidRDefault="00CD79E5" w:rsidP="00B4080A">
      <w:pPr>
        <w:ind w:firstLine="720"/>
        <w:jc w:val="both"/>
        <w:rPr>
          <w:b/>
          <w:sz w:val="24"/>
          <w:szCs w:val="24"/>
          <w:lang w:eastAsia="ko-KR"/>
        </w:rPr>
      </w:pPr>
    </w:p>
    <w:p w:rsidR="00B4080A" w:rsidRPr="00A77EF8" w:rsidRDefault="00B4080A" w:rsidP="00B4080A">
      <w:pPr>
        <w:ind w:firstLine="720"/>
        <w:jc w:val="both"/>
        <w:rPr>
          <w:sz w:val="24"/>
          <w:szCs w:val="24"/>
          <w:lang w:val="kk-KZ" w:eastAsia="ko-KR"/>
        </w:rPr>
      </w:pPr>
      <w:r w:rsidRPr="00A77EF8">
        <w:rPr>
          <w:b/>
          <w:sz w:val="24"/>
          <w:szCs w:val="24"/>
          <w:lang w:val="kk-KZ" w:eastAsia="ko-KR"/>
        </w:rPr>
        <w:t>Семинар 2</w:t>
      </w:r>
      <w:r w:rsidRPr="00A77EF8">
        <w:rPr>
          <w:sz w:val="24"/>
          <w:szCs w:val="24"/>
          <w:lang w:val="kk-KZ" w:eastAsia="ko-KR"/>
        </w:rPr>
        <w:t>.</w:t>
      </w:r>
      <w:r w:rsidRPr="00A77EF8">
        <w:rPr>
          <w:b/>
          <w:sz w:val="24"/>
          <w:szCs w:val="24"/>
          <w:lang w:val="kk-KZ" w:eastAsia="ko-KR"/>
        </w:rPr>
        <w:t xml:space="preserve"> </w:t>
      </w:r>
      <w:r w:rsidR="00CD79E5" w:rsidRPr="00A77EF8">
        <w:rPr>
          <w:sz w:val="24"/>
          <w:szCs w:val="24"/>
          <w:lang w:val="kk-KZ"/>
        </w:rPr>
        <w:t xml:space="preserve">Заманауи әлемдегі ерлер және әйелдер ролі. Достық және сексуалдық гендерлік қарым-қатынас </w:t>
      </w:r>
      <w:r w:rsidRPr="00A77EF8">
        <w:rPr>
          <w:sz w:val="24"/>
          <w:szCs w:val="24"/>
          <w:lang w:val="kk-KZ" w:eastAsia="ko-KR"/>
        </w:rPr>
        <w:t>(1с.</w:t>
      </w:r>
      <w:r w:rsidR="00D75C5F" w:rsidRPr="00A77EF8">
        <w:rPr>
          <w:sz w:val="24"/>
          <w:szCs w:val="24"/>
          <w:lang w:val="kk-KZ" w:eastAsia="ko-KR"/>
        </w:rPr>
        <w:t xml:space="preserve"> 2 апта</w:t>
      </w:r>
      <w:r w:rsidRPr="00A77EF8">
        <w:rPr>
          <w:sz w:val="24"/>
          <w:szCs w:val="24"/>
          <w:lang w:val="kk-KZ" w:eastAsia="ko-KR"/>
        </w:rPr>
        <w:t>).</w:t>
      </w:r>
    </w:p>
    <w:p w:rsidR="00B4080A" w:rsidRPr="00A77EF8" w:rsidRDefault="00B4080A" w:rsidP="00CD79E5">
      <w:pPr>
        <w:ind w:firstLine="708"/>
        <w:jc w:val="both"/>
        <w:rPr>
          <w:sz w:val="24"/>
          <w:szCs w:val="24"/>
          <w:lang w:val="kk-KZ" w:eastAsia="ko-KR"/>
        </w:rPr>
      </w:pPr>
      <w:r w:rsidRPr="00A77EF8">
        <w:rPr>
          <w:sz w:val="24"/>
          <w:szCs w:val="24"/>
          <w:lang w:val="kk-KZ"/>
        </w:rPr>
        <w:t xml:space="preserve">Гендерлік сәйкестілік ұғымы және спецификасы. </w:t>
      </w:r>
      <w:r w:rsidRPr="00A77EF8">
        <w:rPr>
          <w:sz w:val="24"/>
          <w:szCs w:val="24"/>
          <w:lang w:val="kk-KZ" w:eastAsia="ko-KR"/>
        </w:rPr>
        <w:t>Гендерлік сәйкестіліктің қалыптасуының негізгі компоненттері (гендерлік стереотиптер, рөлдер, сексизм).</w:t>
      </w:r>
    </w:p>
    <w:p w:rsidR="00B4080A" w:rsidRPr="00A77EF8" w:rsidRDefault="00B4080A" w:rsidP="00B4080A">
      <w:pPr>
        <w:pStyle w:val="2"/>
        <w:ind w:firstLine="720"/>
        <w:rPr>
          <w:rFonts w:ascii="Times New Roman" w:hAnsi="Times New Roman"/>
          <w:sz w:val="24"/>
          <w:szCs w:val="24"/>
          <w:lang w:val="kk-KZ"/>
        </w:rPr>
      </w:pPr>
      <w:r w:rsidRPr="00A77EF8">
        <w:rPr>
          <w:rFonts w:ascii="Times New Roman" w:hAnsi="Times New Roman"/>
          <w:sz w:val="24"/>
          <w:szCs w:val="24"/>
          <w:lang w:val="kk-KZ"/>
        </w:rPr>
        <w:t>Гендерлік рөлдер (ер адам мен әйел рөлдерінің ерекшеліктері) және нормативтік жүйе. Гендерлік рөлдер және қоғамдағы әлеуметтік дифференциация.</w:t>
      </w:r>
    </w:p>
    <w:p w:rsidR="00B4080A" w:rsidRPr="00A77EF8" w:rsidRDefault="00B4080A" w:rsidP="00B4080A">
      <w:pPr>
        <w:ind w:firstLine="720"/>
        <w:jc w:val="both"/>
        <w:rPr>
          <w:sz w:val="24"/>
          <w:szCs w:val="24"/>
          <w:lang w:val="kk-KZ" w:eastAsia="ko-KR"/>
        </w:rPr>
      </w:pPr>
      <w:r w:rsidRPr="00A77EF8">
        <w:rPr>
          <w:sz w:val="24"/>
          <w:szCs w:val="24"/>
          <w:lang w:val="kk-KZ" w:eastAsia="ko-KR"/>
        </w:rPr>
        <w:t>Жыныстық рөлдік стереотиптердің құрамы. Ер адамның және әйелдің бір-біріне және өздері туралы көзқарастары. Гендерлік стереотиптердің функциялары: ақтағыш-қорғау, регуляторлық, трансляциялық. Гендерлік стереотиптердің ақтағыш-қорғау функциясының көрнекті демонстрациясы ретінде зерттеулерінің нәтижелері.</w:t>
      </w:r>
    </w:p>
    <w:p w:rsidR="00F7728A" w:rsidRPr="00A77EF8" w:rsidRDefault="00F7728A" w:rsidP="00F7728A">
      <w:pPr>
        <w:ind w:firstLine="720"/>
        <w:jc w:val="both"/>
        <w:rPr>
          <w:sz w:val="24"/>
          <w:szCs w:val="24"/>
          <w:lang w:val="kk-KZ" w:eastAsia="ko-KR"/>
        </w:rPr>
      </w:pPr>
      <w:r w:rsidRPr="00A77EF8">
        <w:rPr>
          <w:b/>
          <w:sz w:val="24"/>
          <w:szCs w:val="24"/>
          <w:lang w:val="kk-KZ"/>
        </w:rPr>
        <w:t xml:space="preserve">Тапсырманы орындау бойынша әдістемелік ұсыныстар. </w:t>
      </w:r>
    </w:p>
    <w:p w:rsidR="00F7728A" w:rsidRPr="00A77EF8" w:rsidRDefault="00F7728A" w:rsidP="00F7728A">
      <w:pPr>
        <w:tabs>
          <w:tab w:val="left" w:pos="567"/>
          <w:tab w:val="left" w:pos="709"/>
        </w:tabs>
        <w:ind w:firstLine="567"/>
        <w:jc w:val="both"/>
        <w:rPr>
          <w:sz w:val="24"/>
          <w:szCs w:val="24"/>
          <w:lang w:val="kk-KZ"/>
        </w:rPr>
      </w:pPr>
      <w:r w:rsidRPr="00A77EF8">
        <w:rPr>
          <w:sz w:val="24"/>
          <w:szCs w:val="24"/>
          <w:lang w:val="kk-KZ"/>
        </w:rPr>
        <w:t xml:space="preserve">Тапсырманы орындау үшін </w:t>
      </w:r>
      <w:r w:rsidR="00D75C5F" w:rsidRPr="00A77EF8">
        <w:rPr>
          <w:sz w:val="24"/>
          <w:szCs w:val="24"/>
          <w:lang w:val="kk-KZ"/>
        </w:rPr>
        <w:t>2</w:t>
      </w:r>
      <w:r w:rsidRPr="00A77EF8">
        <w:rPr>
          <w:sz w:val="24"/>
          <w:szCs w:val="24"/>
          <w:lang w:val="kk-KZ"/>
        </w:rPr>
        <w:t xml:space="preserve"> тақырыпқа арналған материалды пайдаланыңыздар және осы тақырыпқа дайындауға көмектесетін әдебиеттер тізім. </w:t>
      </w:r>
    </w:p>
    <w:p w:rsidR="00F7728A" w:rsidRPr="00A77EF8" w:rsidRDefault="00F7728A" w:rsidP="00F7728A">
      <w:pPr>
        <w:tabs>
          <w:tab w:val="left" w:pos="567"/>
          <w:tab w:val="left" w:pos="709"/>
        </w:tabs>
        <w:ind w:firstLine="567"/>
        <w:jc w:val="both"/>
        <w:rPr>
          <w:sz w:val="24"/>
          <w:szCs w:val="24"/>
          <w:lang w:val="kk-KZ"/>
        </w:rPr>
      </w:pPr>
    </w:p>
    <w:p w:rsidR="00F7728A" w:rsidRPr="00A77EF8" w:rsidRDefault="00F7728A" w:rsidP="00F7728A">
      <w:pPr>
        <w:jc w:val="center"/>
        <w:rPr>
          <w:sz w:val="24"/>
          <w:szCs w:val="24"/>
        </w:rPr>
      </w:pPr>
      <w:r w:rsidRPr="00A77EF8">
        <w:rPr>
          <w:b/>
          <w:sz w:val="24"/>
          <w:szCs w:val="24"/>
          <w:lang w:val="kk-KZ"/>
        </w:rPr>
        <w:t>Оқу әдебиеттері</w:t>
      </w:r>
      <w:r w:rsidRPr="00A77EF8">
        <w:rPr>
          <w:sz w:val="24"/>
          <w:szCs w:val="24"/>
        </w:rPr>
        <w:t>:</w:t>
      </w:r>
    </w:p>
    <w:p w:rsidR="00F7728A" w:rsidRPr="00A77EF8" w:rsidRDefault="00F7728A" w:rsidP="00F7728A">
      <w:pPr>
        <w:numPr>
          <w:ilvl w:val="0"/>
          <w:numId w:val="2"/>
        </w:numPr>
        <w:tabs>
          <w:tab w:val="left" w:pos="224"/>
        </w:tabs>
        <w:jc w:val="both"/>
        <w:rPr>
          <w:sz w:val="24"/>
          <w:szCs w:val="24"/>
        </w:rPr>
      </w:pPr>
      <w:proofErr w:type="spellStart"/>
      <w:r w:rsidRPr="00A77EF8">
        <w:rPr>
          <w:sz w:val="24"/>
          <w:szCs w:val="24"/>
        </w:rPr>
        <w:t>Бендас</w:t>
      </w:r>
      <w:proofErr w:type="spellEnd"/>
      <w:r w:rsidRPr="00A77EF8">
        <w:rPr>
          <w:sz w:val="24"/>
          <w:szCs w:val="24"/>
        </w:rPr>
        <w:t xml:space="preserve"> Т.В. Гендерная психология: учебное пособие. – СПб: Питер, 2014.</w:t>
      </w:r>
    </w:p>
    <w:p w:rsidR="00F7728A" w:rsidRPr="00A77EF8" w:rsidRDefault="00F7728A" w:rsidP="00F7728A">
      <w:pPr>
        <w:numPr>
          <w:ilvl w:val="0"/>
          <w:numId w:val="2"/>
        </w:numPr>
        <w:tabs>
          <w:tab w:val="left" w:pos="224"/>
        </w:tabs>
        <w:jc w:val="both"/>
        <w:rPr>
          <w:sz w:val="24"/>
          <w:szCs w:val="24"/>
        </w:rPr>
      </w:pPr>
      <w:r w:rsidRPr="00A77EF8">
        <w:rPr>
          <w:sz w:val="24"/>
          <w:szCs w:val="24"/>
        </w:rPr>
        <w:t>Берн Ш. Гендерная психология – СПб.: Прайм - ЕВРОЗНАК, 2015. </w:t>
      </w:r>
    </w:p>
    <w:p w:rsidR="00F7728A" w:rsidRPr="00A77EF8" w:rsidRDefault="00F7728A" w:rsidP="00F7728A">
      <w:pPr>
        <w:numPr>
          <w:ilvl w:val="0"/>
          <w:numId w:val="2"/>
        </w:numPr>
        <w:shd w:val="clear" w:color="auto" w:fill="FFFFFF"/>
        <w:tabs>
          <w:tab w:val="left" w:pos="224"/>
        </w:tabs>
        <w:jc w:val="both"/>
        <w:rPr>
          <w:color w:val="000000"/>
          <w:sz w:val="24"/>
          <w:szCs w:val="24"/>
        </w:rPr>
      </w:pPr>
      <w:proofErr w:type="spellStart"/>
      <w:r w:rsidRPr="00A77EF8">
        <w:rPr>
          <w:spacing w:val="-8"/>
          <w:sz w:val="24"/>
          <w:szCs w:val="24"/>
        </w:rPr>
        <w:t>Жубаназарова</w:t>
      </w:r>
      <w:proofErr w:type="spellEnd"/>
      <w:r w:rsidRPr="00A77EF8">
        <w:rPr>
          <w:spacing w:val="-8"/>
          <w:sz w:val="24"/>
          <w:szCs w:val="24"/>
        </w:rPr>
        <w:t xml:space="preserve"> Н.С. </w:t>
      </w:r>
      <w:proofErr w:type="spellStart"/>
      <w:r w:rsidRPr="00A77EF8">
        <w:rPr>
          <w:spacing w:val="-8"/>
          <w:sz w:val="24"/>
          <w:szCs w:val="24"/>
        </w:rPr>
        <w:t>Жас</w:t>
      </w:r>
      <w:proofErr w:type="spellEnd"/>
      <w:r w:rsidRPr="00A77EF8">
        <w:rPr>
          <w:spacing w:val="-8"/>
          <w:sz w:val="24"/>
          <w:szCs w:val="24"/>
        </w:rPr>
        <w:t xml:space="preserve"> </w:t>
      </w:r>
      <w:proofErr w:type="spellStart"/>
      <w:r w:rsidRPr="00A77EF8">
        <w:rPr>
          <w:spacing w:val="-8"/>
          <w:sz w:val="24"/>
          <w:szCs w:val="24"/>
        </w:rPr>
        <w:t>ерекшел</w:t>
      </w:r>
      <w:proofErr w:type="spellEnd"/>
      <w:r w:rsidRPr="00A77EF8">
        <w:rPr>
          <w:spacing w:val="-8"/>
          <w:sz w:val="24"/>
          <w:szCs w:val="24"/>
          <w:lang w:val="kk-KZ"/>
        </w:rPr>
        <w:t>іқ психологиясы</w:t>
      </w:r>
      <w:r w:rsidRPr="00A77EF8">
        <w:rPr>
          <w:spacing w:val="-8"/>
          <w:sz w:val="24"/>
          <w:szCs w:val="24"/>
        </w:rPr>
        <w:t>. – Алматы: МОН, 2015.</w:t>
      </w:r>
    </w:p>
    <w:p w:rsidR="00F7728A" w:rsidRPr="00A77EF8" w:rsidRDefault="00F7728A" w:rsidP="00F7728A">
      <w:pPr>
        <w:numPr>
          <w:ilvl w:val="0"/>
          <w:numId w:val="2"/>
        </w:numPr>
        <w:tabs>
          <w:tab w:val="left" w:pos="224"/>
          <w:tab w:val="left" w:pos="318"/>
        </w:tabs>
        <w:contextualSpacing/>
        <w:jc w:val="both"/>
        <w:rPr>
          <w:rFonts w:eastAsia="Calibri"/>
          <w:sz w:val="24"/>
          <w:szCs w:val="24"/>
          <w:lang w:val="en-US"/>
        </w:rPr>
      </w:pPr>
      <w:proofErr w:type="spellStart"/>
      <w:r w:rsidRPr="00A77EF8">
        <w:rPr>
          <w:rFonts w:eastAsia="Calibri"/>
          <w:iCs/>
          <w:color w:val="000000"/>
          <w:sz w:val="24"/>
          <w:szCs w:val="24"/>
          <w:lang w:val="en-US"/>
        </w:rPr>
        <w:t>KesslerS.J</w:t>
      </w:r>
      <w:proofErr w:type="spellEnd"/>
      <w:r w:rsidRPr="00A77EF8">
        <w:rPr>
          <w:rFonts w:eastAsia="Calibri"/>
          <w:iCs/>
          <w:color w:val="000000"/>
          <w:sz w:val="24"/>
          <w:szCs w:val="24"/>
          <w:lang w:val="en-US"/>
        </w:rPr>
        <w:t>., McKenna W. </w:t>
      </w:r>
      <w:r w:rsidRPr="00A77EF8">
        <w:rPr>
          <w:rFonts w:eastAsia="Calibri"/>
          <w:color w:val="000000"/>
          <w:sz w:val="24"/>
          <w:szCs w:val="24"/>
          <w:lang w:val="en-US"/>
        </w:rPr>
        <w:t>Gender Construction In Everyday Life: Transsexualism (Abridged) // Feminism &amp; Psychology. 2000 SAGE (London, Thousand Oaks and New Delhi). Vol. 10 (1): 11–29.</w:t>
      </w:r>
    </w:p>
    <w:p w:rsidR="00F7728A" w:rsidRPr="00A77EF8" w:rsidRDefault="00F7728A" w:rsidP="00F7728A">
      <w:pPr>
        <w:numPr>
          <w:ilvl w:val="0"/>
          <w:numId w:val="2"/>
        </w:numPr>
        <w:shd w:val="clear" w:color="auto" w:fill="FFFFFF"/>
        <w:tabs>
          <w:tab w:val="left" w:pos="224"/>
        </w:tabs>
        <w:jc w:val="both"/>
        <w:rPr>
          <w:color w:val="000000"/>
          <w:sz w:val="24"/>
          <w:szCs w:val="24"/>
        </w:rPr>
      </w:pPr>
      <w:proofErr w:type="spellStart"/>
      <w:r w:rsidRPr="00A77EF8">
        <w:rPr>
          <w:color w:val="000000"/>
          <w:sz w:val="24"/>
          <w:szCs w:val="24"/>
        </w:rPr>
        <w:t>Клецина</w:t>
      </w:r>
      <w:proofErr w:type="spellEnd"/>
      <w:r w:rsidRPr="00A77EF8">
        <w:rPr>
          <w:color w:val="000000"/>
          <w:sz w:val="24"/>
          <w:szCs w:val="24"/>
        </w:rPr>
        <w:t> И.С. От психологии пола к гендерным исследованиям в психологии //Вопросы психологии. -2002. - № 2. – С. 61-78.</w:t>
      </w:r>
    </w:p>
    <w:p w:rsidR="00F7728A" w:rsidRPr="00A77EF8" w:rsidRDefault="00F7728A" w:rsidP="00F7728A">
      <w:pPr>
        <w:numPr>
          <w:ilvl w:val="0"/>
          <w:numId w:val="2"/>
        </w:numPr>
        <w:shd w:val="clear" w:color="auto" w:fill="FFFFFF"/>
        <w:tabs>
          <w:tab w:val="left" w:pos="224"/>
        </w:tabs>
        <w:jc w:val="both"/>
        <w:rPr>
          <w:color w:val="000000"/>
          <w:sz w:val="24"/>
          <w:szCs w:val="24"/>
        </w:rPr>
      </w:pPr>
      <w:r w:rsidRPr="00A77EF8">
        <w:rPr>
          <w:color w:val="000000"/>
          <w:sz w:val="24"/>
          <w:szCs w:val="24"/>
        </w:rPr>
        <w:t> </w:t>
      </w:r>
      <w:r w:rsidRPr="00A77EF8">
        <w:rPr>
          <w:sz w:val="24"/>
          <w:szCs w:val="24"/>
        </w:rPr>
        <w:t xml:space="preserve">Козлов В.В., Шухова Н.А. Гендерная психология. – Москва: Смысл, 2010. </w:t>
      </w:r>
    </w:p>
    <w:p w:rsidR="00F7728A" w:rsidRPr="00A77EF8" w:rsidRDefault="00F7728A" w:rsidP="00F7728A">
      <w:pPr>
        <w:numPr>
          <w:ilvl w:val="0"/>
          <w:numId w:val="2"/>
        </w:numPr>
        <w:shd w:val="clear" w:color="auto" w:fill="FFFFFF"/>
        <w:tabs>
          <w:tab w:val="left" w:pos="224"/>
        </w:tabs>
        <w:jc w:val="both"/>
        <w:rPr>
          <w:color w:val="000000"/>
          <w:spacing w:val="-8"/>
          <w:sz w:val="24"/>
          <w:szCs w:val="24"/>
        </w:rPr>
      </w:pPr>
      <w:r w:rsidRPr="00A77EF8">
        <w:rPr>
          <w:color w:val="000000"/>
          <w:spacing w:val="-8"/>
          <w:sz w:val="24"/>
          <w:szCs w:val="24"/>
        </w:rPr>
        <w:t>Козлов В.В. Тест «ЛОКАА». Опросный метод исследования глубинных личностных сценариев мужчины женщины. Методическое руководство.  – Москва: Смысл, 2010. </w:t>
      </w:r>
    </w:p>
    <w:p w:rsidR="00F7728A" w:rsidRPr="00A77EF8" w:rsidRDefault="00F7728A" w:rsidP="00F7728A">
      <w:pPr>
        <w:numPr>
          <w:ilvl w:val="0"/>
          <w:numId w:val="2"/>
        </w:numPr>
        <w:shd w:val="clear" w:color="auto" w:fill="FFFFFF"/>
        <w:tabs>
          <w:tab w:val="left" w:pos="224"/>
        </w:tabs>
        <w:jc w:val="both"/>
        <w:rPr>
          <w:color w:val="000000"/>
          <w:sz w:val="24"/>
          <w:szCs w:val="24"/>
        </w:rPr>
      </w:pPr>
      <w:r w:rsidRPr="00A77EF8">
        <w:rPr>
          <w:color w:val="000000"/>
          <w:sz w:val="24"/>
          <w:szCs w:val="24"/>
        </w:rPr>
        <w:t xml:space="preserve">Кон И.С. Мужские исследования: меняющиеся мужчины в изменяющемся мире //Введение в гендерные исследования: учебное пособие /Под. ред. И.А. </w:t>
      </w:r>
      <w:proofErr w:type="spellStart"/>
      <w:r w:rsidRPr="00A77EF8">
        <w:rPr>
          <w:color w:val="000000"/>
          <w:sz w:val="24"/>
          <w:szCs w:val="24"/>
        </w:rPr>
        <w:t>Жеребкиной</w:t>
      </w:r>
      <w:proofErr w:type="spellEnd"/>
      <w:r w:rsidRPr="00A77EF8">
        <w:rPr>
          <w:color w:val="000000"/>
          <w:sz w:val="24"/>
          <w:szCs w:val="24"/>
        </w:rPr>
        <w:t>. – Харьков: ХЦГИ, 2015.</w:t>
      </w:r>
    </w:p>
    <w:p w:rsidR="00F7728A" w:rsidRPr="00A77EF8" w:rsidRDefault="00F7728A" w:rsidP="00F7728A">
      <w:pPr>
        <w:numPr>
          <w:ilvl w:val="0"/>
          <w:numId w:val="2"/>
        </w:numPr>
        <w:shd w:val="clear" w:color="auto" w:fill="FFFFFF"/>
        <w:tabs>
          <w:tab w:val="left" w:pos="224"/>
        </w:tabs>
        <w:jc w:val="both"/>
        <w:rPr>
          <w:color w:val="000000"/>
          <w:sz w:val="24"/>
          <w:szCs w:val="24"/>
        </w:rPr>
      </w:pPr>
      <w:r w:rsidRPr="00A77EF8">
        <w:rPr>
          <w:color w:val="000000"/>
          <w:sz w:val="24"/>
          <w:szCs w:val="24"/>
        </w:rPr>
        <w:t xml:space="preserve">Кон И. Психология половых различий// Психология индивидуальных различий / Тексты под редакцией Ю.Б. </w:t>
      </w:r>
      <w:proofErr w:type="spellStart"/>
      <w:r w:rsidRPr="00A77EF8">
        <w:rPr>
          <w:color w:val="000000"/>
          <w:sz w:val="24"/>
          <w:szCs w:val="24"/>
        </w:rPr>
        <w:t>Гиппенрейтер</w:t>
      </w:r>
      <w:proofErr w:type="spellEnd"/>
      <w:r w:rsidRPr="00A77EF8">
        <w:rPr>
          <w:color w:val="000000"/>
          <w:sz w:val="24"/>
          <w:szCs w:val="24"/>
        </w:rPr>
        <w:t>, В.Я. Романова. - М., 2012. С. 78-83.</w:t>
      </w:r>
    </w:p>
    <w:p w:rsidR="00F7728A" w:rsidRPr="00A77EF8" w:rsidRDefault="00F7728A" w:rsidP="00F7728A">
      <w:pPr>
        <w:numPr>
          <w:ilvl w:val="0"/>
          <w:numId w:val="2"/>
        </w:numPr>
        <w:shd w:val="clear" w:color="auto" w:fill="FFFFFF"/>
        <w:tabs>
          <w:tab w:val="left" w:pos="224"/>
          <w:tab w:val="left" w:pos="366"/>
        </w:tabs>
        <w:jc w:val="both"/>
        <w:rPr>
          <w:color w:val="000000"/>
          <w:sz w:val="24"/>
          <w:szCs w:val="24"/>
          <w:lang w:val="en-US"/>
        </w:rPr>
      </w:pPr>
      <w:proofErr w:type="spellStart"/>
      <w:r w:rsidRPr="00A77EF8">
        <w:rPr>
          <w:iCs/>
          <w:color w:val="000000"/>
          <w:sz w:val="24"/>
          <w:szCs w:val="24"/>
          <w:lang w:val="en-US"/>
        </w:rPr>
        <w:t>Laqueur</w:t>
      </w:r>
      <w:proofErr w:type="spellEnd"/>
      <w:r w:rsidRPr="00A77EF8">
        <w:rPr>
          <w:iCs/>
          <w:color w:val="000000"/>
          <w:sz w:val="24"/>
          <w:szCs w:val="24"/>
          <w:lang w:val="en-US"/>
        </w:rPr>
        <w:t xml:space="preserve"> T. </w:t>
      </w:r>
      <w:r w:rsidRPr="00A77EF8">
        <w:rPr>
          <w:color w:val="000000"/>
          <w:sz w:val="24"/>
          <w:szCs w:val="24"/>
          <w:lang w:val="en-US"/>
        </w:rPr>
        <w:t>Making sex: Body and gender from the Greeks to Freud. – Cambridge, MA: Harvard University Press, 1992. – 336 p.</w:t>
      </w:r>
    </w:p>
    <w:p w:rsidR="00F7728A" w:rsidRPr="00A77EF8" w:rsidRDefault="00F7728A" w:rsidP="00F7728A">
      <w:pPr>
        <w:numPr>
          <w:ilvl w:val="0"/>
          <w:numId w:val="2"/>
        </w:numPr>
        <w:shd w:val="clear" w:color="auto" w:fill="FFFFFF"/>
        <w:tabs>
          <w:tab w:val="left" w:pos="224"/>
          <w:tab w:val="left" w:pos="366"/>
        </w:tabs>
        <w:jc w:val="both"/>
        <w:rPr>
          <w:color w:val="000000"/>
          <w:sz w:val="24"/>
          <w:szCs w:val="24"/>
          <w:lang w:val="en-US"/>
        </w:rPr>
      </w:pPr>
      <w:r w:rsidRPr="00A77EF8">
        <w:rPr>
          <w:bCs/>
          <w:iCs/>
          <w:caps/>
          <w:spacing w:val="-4"/>
          <w:sz w:val="24"/>
          <w:szCs w:val="24"/>
          <w:lang w:val="en-GB"/>
        </w:rPr>
        <w:t>S</w:t>
      </w:r>
      <w:r w:rsidRPr="00A77EF8">
        <w:rPr>
          <w:bCs/>
          <w:iCs/>
          <w:spacing w:val="-4"/>
          <w:sz w:val="24"/>
          <w:szCs w:val="24"/>
          <w:lang w:val="en-GB"/>
        </w:rPr>
        <w:t>anderson</w:t>
      </w:r>
      <w:r w:rsidRPr="00A77EF8">
        <w:rPr>
          <w:bCs/>
          <w:iCs/>
          <w:caps/>
          <w:spacing w:val="-4"/>
          <w:sz w:val="24"/>
          <w:szCs w:val="24"/>
          <w:lang w:val="en-GB"/>
        </w:rPr>
        <w:t xml:space="preserve"> a., s</w:t>
      </w:r>
      <w:r w:rsidRPr="00A77EF8">
        <w:rPr>
          <w:bCs/>
          <w:iCs/>
          <w:spacing w:val="-4"/>
          <w:sz w:val="24"/>
          <w:szCs w:val="24"/>
          <w:lang w:val="en-GB"/>
        </w:rPr>
        <w:t xml:space="preserve">afdar </w:t>
      </w:r>
      <w:r w:rsidRPr="00A77EF8">
        <w:rPr>
          <w:bCs/>
          <w:iCs/>
          <w:caps/>
          <w:spacing w:val="-4"/>
          <w:sz w:val="24"/>
          <w:szCs w:val="24"/>
          <w:lang w:val="en-GB"/>
        </w:rPr>
        <w:t>S.</w:t>
      </w:r>
      <w:r w:rsidRPr="00A77EF8">
        <w:rPr>
          <w:bCs/>
          <w:iCs/>
          <w:spacing w:val="-4"/>
          <w:sz w:val="24"/>
          <w:szCs w:val="24"/>
          <w:lang w:val="en-GB"/>
        </w:rPr>
        <w:t xml:space="preserve"> (2012).</w:t>
      </w:r>
      <w:r w:rsidRPr="00A77EF8">
        <w:rPr>
          <w:bCs/>
          <w:iCs/>
          <w:caps/>
          <w:spacing w:val="-4"/>
          <w:sz w:val="24"/>
          <w:szCs w:val="24"/>
          <w:lang w:val="en-GB"/>
        </w:rPr>
        <w:t xml:space="preserve"> </w:t>
      </w:r>
      <w:r w:rsidRPr="00A77EF8">
        <w:rPr>
          <w:bCs/>
          <w:iCs/>
          <w:caps/>
          <w:spacing w:val="-4"/>
          <w:sz w:val="24"/>
          <w:szCs w:val="24"/>
        </w:rPr>
        <w:t>Р</w:t>
      </w:r>
      <w:proofErr w:type="spellStart"/>
      <w:r w:rsidRPr="00A77EF8">
        <w:rPr>
          <w:bCs/>
          <w:iCs/>
          <w:spacing w:val="-4"/>
          <w:sz w:val="24"/>
          <w:szCs w:val="24"/>
          <w:lang w:val="en-GB"/>
        </w:rPr>
        <w:t>sychology</w:t>
      </w:r>
      <w:proofErr w:type="spellEnd"/>
      <w:r w:rsidRPr="00A77EF8">
        <w:rPr>
          <w:bCs/>
          <w:iCs/>
          <w:caps/>
          <w:spacing w:val="-4"/>
          <w:sz w:val="24"/>
          <w:szCs w:val="24"/>
          <w:lang w:val="en-GB"/>
        </w:rPr>
        <w:t>.- u</w:t>
      </w:r>
      <w:r w:rsidRPr="00A77EF8">
        <w:rPr>
          <w:bCs/>
          <w:iCs/>
          <w:spacing w:val="-4"/>
          <w:sz w:val="24"/>
          <w:szCs w:val="24"/>
          <w:lang w:val="en-GB"/>
        </w:rPr>
        <w:t>niversity of Guelph.</w:t>
      </w:r>
      <w:r w:rsidRPr="00A77EF8">
        <w:rPr>
          <w:bCs/>
          <w:iCs/>
          <w:spacing w:val="-4"/>
          <w:sz w:val="24"/>
          <w:szCs w:val="24"/>
          <w:lang w:val="en-US"/>
        </w:rPr>
        <w:t xml:space="preserve"> </w:t>
      </w:r>
      <w:r w:rsidRPr="00A77EF8">
        <w:rPr>
          <w:bCs/>
          <w:iCs/>
          <w:spacing w:val="-4"/>
          <w:sz w:val="24"/>
          <w:szCs w:val="24"/>
          <w:lang w:val="en-GB"/>
        </w:rPr>
        <w:t>Wiley-sons Canada. Ltd</w:t>
      </w:r>
      <w:r w:rsidRPr="00A77EF8">
        <w:rPr>
          <w:bCs/>
          <w:iCs/>
          <w:spacing w:val="-4"/>
          <w:sz w:val="24"/>
          <w:szCs w:val="24"/>
          <w:lang w:val="en-US"/>
        </w:rPr>
        <w:t>.</w:t>
      </w:r>
    </w:p>
    <w:p w:rsidR="00F7728A" w:rsidRPr="00A77EF8" w:rsidRDefault="00F7728A" w:rsidP="00F7728A">
      <w:pPr>
        <w:pStyle w:val="a4"/>
        <w:numPr>
          <w:ilvl w:val="0"/>
          <w:numId w:val="2"/>
        </w:numPr>
        <w:tabs>
          <w:tab w:val="left" w:pos="317"/>
        </w:tabs>
        <w:spacing w:after="0" w:line="240" w:lineRule="auto"/>
        <w:jc w:val="both"/>
        <w:rPr>
          <w:rFonts w:ascii="Times New Roman" w:eastAsia="Calibri" w:hAnsi="Times New Roman" w:cs="Times New Roman"/>
          <w:color w:val="000000"/>
          <w:sz w:val="24"/>
          <w:szCs w:val="24"/>
          <w:lang w:val="en-US"/>
        </w:rPr>
      </w:pPr>
      <w:r w:rsidRPr="00A77EF8">
        <w:rPr>
          <w:rFonts w:ascii="Times New Roman" w:eastAsia="Calibri" w:hAnsi="Times New Roman" w:cs="Times New Roman"/>
          <w:bCs/>
          <w:iCs/>
          <w:spacing w:val="-4"/>
          <w:sz w:val="24"/>
          <w:szCs w:val="24"/>
          <w:lang w:val="en-US"/>
        </w:rPr>
        <w:t>12.</w:t>
      </w:r>
      <w:r w:rsidRPr="00A77EF8">
        <w:rPr>
          <w:rFonts w:ascii="Times New Roman" w:eastAsia="Calibri" w:hAnsi="Times New Roman" w:cs="Times New Roman"/>
          <w:iCs/>
          <w:color w:val="000000"/>
          <w:sz w:val="24"/>
          <w:szCs w:val="24"/>
          <w:lang w:val="en-US"/>
        </w:rPr>
        <w:t>Stoller R.J. </w:t>
      </w:r>
      <w:r w:rsidRPr="00A77EF8">
        <w:rPr>
          <w:rFonts w:ascii="Times New Roman" w:eastAsia="Calibri" w:hAnsi="Times New Roman" w:cs="Times New Roman"/>
          <w:color w:val="000000"/>
          <w:sz w:val="24"/>
          <w:szCs w:val="24"/>
          <w:lang w:val="en-US"/>
        </w:rPr>
        <w:t>Sex and gender: On the Development of Masculinity and Femininity. </w:t>
      </w:r>
    </w:p>
    <w:p w:rsidR="00F7728A" w:rsidRPr="00A77EF8" w:rsidRDefault="00F7728A" w:rsidP="00F7728A">
      <w:pPr>
        <w:pStyle w:val="a4"/>
        <w:numPr>
          <w:ilvl w:val="0"/>
          <w:numId w:val="2"/>
        </w:numPr>
        <w:tabs>
          <w:tab w:val="left" w:pos="317"/>
        </w:tabs>
        <w:spacing w:after="0" w:line="240" w:lineRule="auto"/>
        <w:jc w:val="both"/>
        <w:rPr>
          <w:rFonts w:ascii="Times New Roman" w:eastAsia="Calibri" w:hAnsi="Times New Roman" w:cs="Times New Roman"/>
          <w:color w:val="000000"/>
          <w:sz w:val="24"/>
          <w:szCs w:val="24"/>
          <w:lang w:val="en-US"/>
        </w:rPr>
      </w:pPr>
      <w:r w:rsidRPr="00A77EF8">
        <w:rPr>
          <w:rFonts w:ascii="Times New Roman" w:eastAsia="Calibri" w:hAnsi="Times New Roman" w:cs="Times New Roman"/>
          <w:color w:val="000000"/>
          <w:sz w:val="24"/>
          <w:szCs w:val="24"/>
          <w:lang w:val="en-US"/>
        </w:rPr>
        <w:t>New York: Science House, 1968. </w:t>
      </w:r>
    </w:p>
    <w:p w:rsidR="00F7728A" w:rsidRPr="00A77EF8" w:rsidRDefault="00F7728A" w:rsidP="00F7728A">
      <w:pPr>
        <w:ind w:left="-60" w:firstLine="60"/>
        <w:jc w:val="center"/>
        <w:rPr>
          <w:b/>
          <w:sz w:val="24"/>
          <w:szCs w:val="24"/>
          <w:lang w:val="en-US"/>
        </w:rPr>
      </w:pPr>
      <w:r w:rsidRPr="00A77EF8">
        <w:rPr>
          <w:rFonts w:eastAsia="Calibri"/>
          <w:b/>
          <w:sz w:val="24"/>
          <w:szCs w:val="24"/>
        </w:rPr>
        <w:t>Интернет</w:t>
      </w:r>
      <w:r w:rsidRPr="00A77EF8">
        <w:rPr>
          <w:rFonts w:eastAsia="Calibri"/>
          <w:b/>
          <w:sz w:val="24"/>
          <w:szCs w:val="24"/>
          <w:lang w:val="en-US"/>
        </w:rPr>
        <w:t>-</w:t>
      </w:r>
      <w:r w:rsidRPr="00A77EF8">
        <w:rPr>
          <w:rFonts w:eastAsia="Calibri"/>
          <w:b/>
          <w:sz w:val="24"/>
          <w:szCs w:val="24"/>
        </w:rPr>
        <w:t>ресурс</w:t>
      </w:r>
      <w:r w:rsidRPr="00A77EF8">
        <w:rPr>
          <w:rFonts w:eastAsia="Calibri"/>
          <w:b/>
          <w:sz w:val="24"/>
          <w:szCs w:val="24"/>
          <w:lang w:val="kk-KZ"/>
        </w:rPr>
        <w:t>тар</w:t>
      </w:r>
      <w:r w:rsidRPr="00A77EF8">
        <w:rPr>
          <w:b/>
          <w:sz w:val="24"/>
          <w:szCs w:val="24"/>
          <w:lang w:val="en-US"/>
        </w:rPr>
        <w:t>:</w:t>
      </w:r>
    </w:p>
    <w:p w:rsidR="00F7728A" w:rsidRPr="00A77EF8" w:rsidRDefault="00F7728A" w:rsidP="00F7728A">
      <w:pPr>
        <w:ind w:left="-60" w:firstLine="60"/>
        <w:jc w:val="both"/>
        <w:rPr>
          <w:sz w:val="24"/>
          <w:szCs w:val="24"/>
        </w:rPr>
      </w:pPr>
      <w:r w:rsidRPr="00A77EF8">
        <w:rPr>
          <w:sz w:val="24"/>
          <w:szCs w:val="24"/>
        </w:rPr>
        <w:t xml:space="preserve">Величенко Е. А. Проблема измерения моральных гендерных стереотипов в рамках русской и западной типов </w:t>
      </w:r>
      <w:proofErr w:type="spellStart"/>
      <w:r w:rsidRPr="00A77EF8">
        <w:rPr>
          <w:sz w:val="24"/>
          <w:szCs w:val="24"/>
        </w:rPr>
        <w:t>культур.</w:t>
      </w:r>
      <w:hyperlink r:id="rId7" w:history="1">
        <w:r w:rsidRPr="00A77EF8">
          <w:rPr>
            <w:color w:val="0000FF"/>
            <w:sz w:val="24"/>
            <w:szCs w:val="24"/>
          </w:rPr>
          <w:t>h</w:t>
        </w:r>
        <w:r w:rsidRPr="00A77EF8">
          <w:rPr>
            <w:color w:val="0000FF"/>
            <w:spacing w:val="-10"/>
            <w:sz w:val="24"/>
            <w:szCs w:val="24"/>
          </w:rPr>
          <w:t>ttp</w:t>
        </w:r>
        <w:proofErr w:type="spellEnd"/>
        <w:r w:rsidRPr="00A77EF8">
          <w:rPr>
            <w:color w:val="0000FF"/>
            <w:spacing w:val="-10"/>
            <w:sz w:val="24"/>
            <w:szCs w:val="24"/>
          </w:rPr>
          <w:t>://anthropology.ru/</w:t>
        </w:r>
        <w:proofErr w:type="spellStart"/>
        <w:r w:rsidRPr="00A77EF8">
          <w:rPr>
            <w:color w:val="0000FF"/>
            <w:spacing w:val="-10"/>
            <w:sz w:val="24"/>
            <w:szCs w:val="24"/>
          </w:rPr>
          <w:t>ru</w:t>
        </w:r>
        <w:proofErr w:type="spellEnd"/>
        <w:r w:rsidRPr="00A77EF8">
          <w:rPr>
            <w:color w:val="0000FF"/>
            <w:spacing w:val="-10"/>
            <w:sz w:val="24"/>
            <w:szCs w:val="24"/>
          </w:rPr>
          <w:t>/</w:t>
        </w:r>
        <w:proofErr w:type="spellStart"/>
        <w:r w:rsidRPr="00A77EF8">
          <w:rPr>
            <w:color w:val="0000FF"/>
            <w:spacing w:val="-10"/>
            <w:sz w:val="24"/>
            <w:szCs w:val="24"/>
          </w:rPr>
          <w:t>texts</w:t>
        </w:r>
        <w:proofErr w:type="spellEnd"/>
        <w:r w:rsidRPr="00A77EF8">
          <w:rPr>
            <w:color w:val="0000FF"/>
            <w:spacing w:val="-10"/>
            <w:sz w:val="24"/>
            <w:szCs w:val="24"/>
          </w:rPr>
          <w:t>/</w:t>
        </w:r>
        <w:proofErr w:type="spellStart"/>
        <w:r w:rsidRPr="00A77EF8">
          <w:rPr>
            <w:color w:val="0000FF"/>
            <w:spacing w:val="-10"/>
            <w:sz w:val="24"/>
            <w:szCs w:val="24"/>
          </w:rPr>
          <w:t>velichenkoea</w:t>
        </w:r>
        <w:proofErr w:type="spellEnd"/>
        <w:r w:rsidRPr="00A77EF8">
          <w:rPr>
            <w:color w:val="0000FF"/>
            <w:spacing w:val="-10"/>
            <w:sz w:val="24"/>
            <w:szCs w:val="24"/>
          </w:rPr>
          <w:t>/</w:t>
        </w:r>
        <w:proofErr w:type="spellStart"/>
        <w:r w:rsidRPr="00A77EF8">
          <w:rPr>
            <w:color w:val="0000FF"/>
            <w:spacing w:val="-10"/>
            <w:sz w:val="24"/>
            <w:szCs w:val="24"/>
          </w:rPr>
          <w:t>ruse</w:t>
        </w:r>
        <w:proofErr w:type="spellEnd"/>
      </w:hyperlink>
    </w:p>
    <w:p w:rsidR="00F7728A" w:rsidRPr="00A77EF8" w:rsidRDefault="00F7728A" w:rsidP="00F7728A">
      <w:pPr>
        <w:rPr>
          <w:sz w:val="24"/>
          <w:szCs w:val="24"/>
          <w:highlight w:val="yellow"/>
        </w:rPr>
      </w:pPr>
      <w:r w:rsidRPr="00A77EF8">
        <w:rPr>
          <w:sz w:val="24"/>
          <w:szCs w:val="24"/>
        </w:rPr>
        <w:t>Воронина О.А. Свобода слова и стереотипный образ женщины в СМИ </w:t>
      </w:r>
      <w:r w:rsidRPr="00A77EF8">
        <w:rPr>
          <w:iCs/>
          <w:sz w:val="24"/>
          <w:szCs w:val="24"/>
        </w:rPr>
        <w:t>http://magazines.russ.ru /</w:t>
      </w:r>
      <w:proofErr w:type="spellStart"/>
      <w:r w:rsidRPr="00A77EF8">
        <w:rPr>
          <w:iCs/>
          <w:sz w:val="24"/>
          <w:szCs w:val="24"/>
        </w:rPr>
        <w:t>znamia</w:t>
      </w:r>
      <w:proofErr w:type="spellEnd"/>
      <w:r w:rsidRPr="00A77EF8">
        <w:rPr>
          <w:iCs/>
          <w:sz w:val="24"/>
          <w:szCs w:val="24"/>
        </w:rPr>
        <w:t>/1999/2 /voronina.html</w:t>
      </w:r>
    </w:p>
    <w:p w:rsidR="00B4080A" w:rsidRPr="00A77EF8" w:rsidRDefault="00B4080A" w:rsidP="00B4080A">
      <w:pPr>
        <w:ind w:firstLine="720"/>
        <w:jc w:val="both"/>
        <w:rPr>
          <w:sz w:val="24"/>
          <w:szCs w:val="24"/>
          <w:lang w:eastAsia="ko-KR"/>
        </w:rPr>
      </w:pPr>
    </w:p>
    <w:p w:rsidR="00F7728A" w:rsidRPr="00A77EF8" w:rsidRDefault="00F7728A" w:rsidP="00B4080A">
      <w:pPr>
        <w:ind w:firstLine="720"/>
        <w:jc w:val="both"/>
        <w:rPr>
          <w:sz w:val="24"/>
          <w:szCs w:val="24"/>
          <w:lang w:eastAsia="ko-KR"/>
        </w:rPr>
      </w:pPr>
    </w:p>
    <w:p w:rsidR="00400135" w:rsidRPr="00A77EF8" w:rsidRDefault="00B4080A" w:rsidP="00400135">
      <w:pPr>
        <w:ind w:firstLine="720"/>
        <w:jc w:val="both"/>
        <w:rPr>
          <w:sz w:val="24"/>
          <w:szCs w:val="24"/>
          <w:lang w:val="kk-KZ" w:eastAsia="ko-KR"/>
        </w:rPr>
      </w:pPr>
      <w:r w:rsidRPr="00A77EF8">
        <w:rPr>
          <w:b/>
          <w:sz w:val="24"/>
          <w:szCs w:val="24"/>
          <w:lang w:val="kk-KZ" w:eastAsia="ko-KR"/>
        </w:rPr>
        <w:t>Семинар 3.</w:t>
      </w:r>
      <w:r w:rsidR="00CD79E5" w:rsidRPr="00A77EF8">
        <w:rPr>
          <w:sz w:val="24"/>
          <w:szCs w:val="24"/>
          <w:lang w:val="kk-KZ"/>
        </w:rPr>
        <w:t xml:space="preserve"> Гендерлік сәйкестіктің пайда болу теориясы. С.Бэмнің гендерлік сызба теориясы. А. Иглидің әлеуметтік рөлдер теориясы. Жыныстық типтендіру теориясы</w:t>
      </w:r>
      <w:r w:rsidR="00400135" w:rsidRPr="00A77EF8">
        <w:rPr>
          <w:sz w:val="24"/>
          <w:szCs w:val="24"/>
          <w:lang w:val="kk-KZ" w:eastAsia="ko-KR"/>
        </w:rPr>
        <w:t xml:space="preserve"> (1с.</w:t>
      </w:r>
      <w:r w:rsidR="00D75C5F" w:rsidRPr="00A77EF8">
        <w:rPr>
          <w:sz w:val="24"/>
          <w:szCs w:val="24"/>
          <w:lang w:val="kk-KZ" w:eastAsia="ko-KR"/>
        </w:rPr>
        <w:t xml:space="preserve"> 3 апта</w:t>
      </w:r>
      <w:r w:rsidR="00400135" w:rsidRPr="00A77EF8">
        <w:rPr>
          <w:sz w:val="24"/>
          <w:szCs w:val="24"/>
          <w:lang w:val="kk-KZ" w:eastAsia="ko-KR"/>
        </w:rPr>
        <w:t>).</w:t>
      </w:r>
    </w:p>
    <w:p w:rsidR="00400135" w:rsidRPr="00A77EF8" w:rsidRDefault="00400135" w:rsidP="00400135">
      <w:pPr>
        <w:ind w:firstLine="720"/>
        <w:jc w:val="both"/>
        <w:rPr>
          <w:sz w:val="24"/>
          <w:szCs w:val="24"/>
          <w:lang w:val="kk-KZ" w:eastAsia="ko-KR"/>
        </w:rPr>
      </w:pPr>
      <w:r w:rsidRPr="00A77EF8">
        <w:rPr>
          <w:color w:val="000000" w:themeColor="text1"/>
          <w:sz w:val="24"/>
          <w:szCs w:val="24"/>
          <w:lang w:val="kk-KZ"/>
        </w:rPr>
        <w:t>Гендерлік сәйкестілік - өзінің еркек немесе әйел жынысына тиесілі болуын ұғыну. Жеке тұлғаның гендерлік сәйкестігі әлеуметтік идентификация құрылымының бір бөлігі болып табылады.</w:t>
      </w:r>
    </w:p>
    <w:p w:rsidR="00400135" w:rsidRPr="00A77EF8" w:rsidRDefault="00400135" w:rsidP="00400135">
      <w:pPr>
        <w:ind w:firstLine="720"/>
        <w:jc w:val="both"/>
        <w:rPr>
          <w:b/>
          <w:sz w:val="24"/>
          <w:szCs w:val="24"/>
          <w:lang w:val="kk-KZ" w:eastAsia="ko-KR"/>
        </w:rPr>
      </w:pPr>
      <w:r w:rsidRPr="00A77EF8">
        <w:rPr>
          <w:color w:val="000000" w:themeColor="text1"/>
          <w:sz w:val="24"/>
          <w:szCs w:val="24"/>
          <w:lang w:val="kk-KZ"/>
        </w:rPr>
        <w:t>Әлеуметтік сәйкестілік ұғымы  жынысына, жасына, кәсібі немесе этникалық шығу тегі ретінде кең әлеуметтік санаттағы</w:t>
      </w:r>
    </w:p>
    <w:p w:rsidR="00D75C5F" w:rsidRPr="00A77EF8" w:rsidRDefault="00D75C5F" w:rsidP="00F7728A">
      <w:pPr>
        <w:ind w:firstLine="720"/>
        <w:jc w:val="both"/>
        <w:rPr>
          <w:b/>
          <w:sz w:val="24"/>
          <w:szCs w:val="24"/>
          <w:lang w:val="kk-KZ"/>
        </w:rPr>
      </w:pPr>
    </w:p>
    <w:p w:rsidR="00F7728A" w:rsidRPr="00A77EF8" w:rsidRDefault="00F7728A" w:rsidP="00F7728A">
      <w:pPr>
        <w:ind w:firstLine="720"/>
        <w:jc w:val="both"/>
        <w:rPr>
          <w:sz w:val="24"/>
          <w:szCs w:val="24"/>
          <w:lang w:val="kk-KZ" w:eastAsia="ko-KR"/>
        </w:rPr>
      </w:pPr>
      <w:r w:rsidRPr="00A77EF8">
        <w:rPr>
          <w:b/>
          <w:sz w:val="24"/>
          <w:szCs w:val="24"/>
          <w:lang w:val="kk-KZ"/>
        </w:rPr>
        <w:t xml:space="preserve">Тапсырманы орындау бойынша әдістемелік ұсыныстар. </w:t>
      </w:r>
    </w:p>
    <w:p w:rsidR="00F7728A" w:rsidRPr="00A77EF8" w:rsidRDefault="00F7728A" w:rsidP="00F7728A">
      <w:pPr>
        <w:tabs>
          <w:tab w:val="left" w:pos="567"/>
          <w:tab w:val="left" w:pos="709"/>
        </w:tabs>
        <w:ind w:firstLine="567"/>
        <w:jc w:val="both"/>
        <w:rPr>
          <w:sz w:val="24"/>
          <w:szCs w:val="24"/>
          <w:lang w:val="kk-KZ"/>
        </w:rPr>
      </w:pPr>
      <w:r w:rsidRPr="00A77EF8">
        <w:rPr>
          <w:sz w:val="24"/>
          <w:szCs w:val="24"/>
          <w:lang w:val="kk-KZ"/>
        </w:rPr>
        <w:t xml:space="preserve">Тапсырманы орындау үшін </w:t>
      </w:r>
      <w:r w:rsidR="00D75C5F" w:rsidRPr="00A77EF8">
        <w:rPr>
          <w:sz w:val="24"/>
          <w:szCs w:val="24"/>
          <w:lang w:val="kk-KZ"/>
        </w:rPr>
        <w:t>3</w:t>
      </w:r>
      <w:r w:rsidRPr="00A77EF8">
        <w:rPr>
          <w:sz w:val="24"/>
          <w:szCs w:val="24"/>
          <w:lang w:val="kk-KZ"/>
        </w:rPr>
        <w:t xml:space="preserve"> тақырыпқа арналған материалды пайдаланыңыздар және осы тақырыпқа дайындауға көмектесетін әдебиеттер тізім. </w:t>
      </w:r>
    </w:p>
    <w:p w:rsidR="00F7728A" w:rsidRPr="00A77EF8" w:rsidRDefault="00F7728A" w:rsidP="00F7728A">
      <w:pPr>
        <w:tabs>
          <w:tab w:val="left" w:pos="567"/>
          <w:tab w:val="left" w:pos="709"/>
        </w:tabs>
        <w:ind w:firstLine="567"/>
        <w:jc w:val="both"/>
        <w:rPr>
          <w:sz w:val="24"/>
          <w:szCs w:val="24"/>
          <w:lang w:val="kk-KZ"/>
        </w:rPr>
      </w:pPr>
    </w:p>
    <w:p w:rsidR="00F7728A" w:rsidRPr="00A77EF8" w:rsidRDefault="00F7728A" w:rsidP="00F7728A">
      <w:pPr>
        <w:pStyle w:val="a4"/>
        <w:numPr>
          <w:ilvl w:val="0"/>
          <w:numId w:val="4"/>
        </w:numPr>
        <w:jc w:val="center"/>
        <w:rPr>
          <w:rFonts w:ascii="Times New Roman" w:eastAsia="Times New Roman" w:hAnsi="Times New Roman" w:cs="Times New Roman"/>
          <w:sz w:val="24"/>
          <w:szCs w:val="24"/>
          <w:lang w:eastAsia="ru-RU"/>
        </w:rPr>
      </w:pPr>
      <w:r w:rsidRPr="00A77EF8">
        <w:rPr>
          <w:rFonts w:ascii="Times New Roman" w:hAnsi="Times New Roman" w:cs="Times New Roman"/>
          <w:b/>
          <w:sz w:val="24"/>
          <w:szCs w:val="24"/>
          <w:lang w:val="kk-KZ"/>
        </w:rPr>
        <w:t>Оқу әдебиеттері</w:t>
      </w:r>
      <w:r w:rsidRPr="00A77EF8">
        <w:rPr>
          <w:rFonts w:ascii="Times New Roman" w:eastAsia="Times New Roman" w:hAnsi="Times New Roman" w:cs="Times New Roman"/>
          <w:sz w:val="24"/>
          <w:szCs w:val="24"/>
          <w:lang w:eastAsia="ru-RU"/>
        </w:rPr>
        <w:t>:</w:t>
      </w:r>
    </w:p>
    <w:p w:rsidR="00F7728A" w:rsidRPr="00A77EF8" w:rsidRDefault="00F7728A" w:rsidP="00F7728A">
      <w:pPr>
        <w:numPr>
          <w:ilvl w:val="0"/>
          <w:numId w:val="4"/>
        </w:numPr>
        <w:tabs>
          <w:tab w:val="left" w:pos="224"/>
        </w:tabs>
        <w:jc w:val="both"/>
        <w:rPr>
          <w:sz w:val="24"/>
          <w:szCs w:val="24"/>
        </w:rPr>
      </w:pPr>
      <w:proofErr w:type="spellStart"/>
      <w:r w:rsidRPr="00A77EF8">
        <w:rPr>
          <w:sz w:val="24"/>
          <w:szCs w:val="24"/>
        </w:rPr>
        <w:t>Бендас</w:t>
      </w:r>
      <w:proofErr w:type="spellEnd"/>
      <w:r w:rsidRPr="00A77EF8">
        <w:rPr>
          <w:sz w:val="24"/>
          <w:szCs w:val="24"/>
        </w:rPr>
        <w:t xml:space="preserve"> Т.В. Гендерная психология: учебное пособие. – СПб: Питер, 2014.</w:t>
      </w:r>
    </w:p>
    <w:p w:rsidR="00F7728A" w:rsidRPr="00A77EF8" w:rsidRDefault="00F7728A" w:rsidP="00F7728A">
      <w:pPr>
        <w:numPr>
          <w:ilvl w:val="0"/>
          <w:numId w:val="4"/>
        </w:numPr>
        <w:tabs>
          <w:tab w:val="left" w:pos="224"/>
        </w:tabs>
        <w:jc w:val="both"/>
        <w:rPr>
          <w:sz w:val="24"/>
          <w:szCs w:val="24"/>
        </w:rPr>
      </w:pPr>
      <w:r w:rsidRPr="00A77EF8">
        <w:rPr>
          <w:sz w:val="24"/>
          <w:szCs w:val="24"/>
        </w:rPr>
        <w:t>Берн Ш. Гендерная психология – СПб.: Прайм - ЕВРОЗНАК, 2015. </w:t>
      </w:r>
    </w:p>
    <w:p w:rsidR="00F7728A" w:rsidRPr="00A77EF8" w:rsidRDefault="00F7728A" w:rsidP="00F7728A">
      <w:pPr>
        <w:numPr>
          <w:ilvl w:val="0"/>
          <w:numId w:val="4"/>
        </w:numPr>
        <w:shd w:val="clear" w:color="auto" w:fill="FFFFFF"/>
        <w:tabs>
          <w:tab w:val="left" w:pos="224"/>
        </w:tabs>
        <w:jc w:val="both"/>
        <w:rPr>
          <w:color w:val="000000"/>
          <w:sz w:val="24"/>
          <w:szCs w:val="24"/>
        </w:rPr>
      </w:pPr>
      <w:proofErr w:type="spellStart"/>
      <w:r w:rsidRPr="00A77EF8">
        <w:rPr>
          <w:spacing w:val="-8"/>
          <w:sz w:val="24"/>
          <w:szCs w:val="24"/>
        </w:rPr>
        <w:t>Жубаназарова</w:t>
      </w:r>
      <w:proofErr w:type="spellEnd"/>
      <w:r w:rsidRPr="00A77EF8">
        <w:rPr>
          <w:spacing w:val="-8"/>
          <w:sz w:val="24"/>
          <w:szCs w:val="24"/>
        </w:rPr>
        <w:t xml:space="preserve"> Н.С. </w:t>
      </w:r>
      <w:proofErr w:type="spellStart"/>
      <w:r w:rsidRPr="00A77EF8">
        <w:rPr>
          <w:spacing w:val="-8"/>
          <w:sz w:val="24"/>
          <w:szCs w:val="24"/>
        </w:rPr>
        <w:t>Жас</w:t>
      </w:r>
      <w:proofErr w:type="spellEnd"/>
      <w:r w:rsidRPr="00A77EF8">
        <w:rPr>
          <w:spacing w:val="-8"/>
          <w:sz w:val="24"/>
          <w:szCs w:val="24"/>
        </w:rPr>
        <w:t xml:space="preserve"> </w:t>
      </w:r>
      <w:proofErr w:type="spellStart"/>
      <w:r w:rsidRPr="00A77EF8">
        <w:rPr>
          <w:spacing w:val="-8"/>
          <w:sz w:val="24"/>
          <w:szCs w:val="24"/>
        </w:rPr>
        <w:t>ерекшел</w:t>
      </w:r>
      <w:proofErr w:type="spellEnd"/>
      <w:r w:rsidRPr="00A77EF8">
        <w:rPr>
          <w:spacing w:val="-8"/>
          <w:sz w:val="24"/>
          <w:szCs w:val="24"/>
          <w:lang w:val="kk-KZ"/>
        </w:rPr>
        <w:t>іқ психологиясы</w:t>
      </w:r>
      <w:r w:rsidRPr="00A77EF8">
        <w:rPr>
          <w:spacing w:val="-8"/>
          <w:sz w:val="24"/>
          <w:szCs w:val="24"/>
        </w:rPr>
        <w:t>. – Алматы: МОН, 2015.</w:t>
      </w:r>
    </w:p>
    <w:p w:rsidR="00F7728A" w:rsidRPr="00A77EF8" w:rsidRDefault="00F7728A" w:rsidP="00F7728A">
      <w:pPr>
        <w:numPr>
          <w:ilvl w:val="0"/>
          <w:numId w:val="4"/>
        </w:numPr>
        <w:tabs>
          <w:tab w:val="left" w:pos="224"/>
          <w:tab w:val="left" w:pos="318"/>
        </w:tabs>
        <w:contextualSpacing/>
        <w:jc w:val="both"/>
        <w:rPr>
          <w:rFonts w:eastAsia="Calibri"/>
          <w:sz w:val="24"/>
          <w:szCs w:val="24"/>
          <w:lang w:val="en-US"/>
        </w:rPr>
      </w:pPr>
      <w:proofErr w:type="spellStart"/>
      <w:r w:rsidRPr="00A77EF8">
        <w:rPr>
          <w:rFonts w:eastAsia="Calibri"/>
          <w:iCs/>
          <w:color w:val="000000"/>
          <w:sz w:val="24"/>
          <w:szCs w:val="24"/>
          <w:lang w:val="en-US"/>
        </w:rPr>
        <w:t>KesslerS.J</w:t>
      </w:r>
      <w:proofErr w:type="spellEnd"/>
      <w:r w:rsidRPr="00A77EF8">
        <w:rPr>
          <w:rFonts w:eastAsia="Calibri"/>
          <w:iCs/>
          <w:color w:val="000000"/>
          <w:sz w:val="24"/>
          <w:szCs w:val="24"/>
          <w:lang w:val="en-US"/>
        </w:rPr>
        <w:t>., McKenna W. </w:t>
      </w:r>
      <w:r w:rsidRPr="00A77EF8">
        <w:rPr>
          <w:rFonts w:eastAsia="Calibri"/>
          <w:color w:val="000000"/>
          <w:sz w:val="24"/>
          <w:szCs w:val="24"/>
          <w:lang w:val="en-US"/>
        </w:rPr>
        <w:t>Gender Construction In Everyday Life: Transsexualism (Abridged) // Feminism &amp; Psychology. 2000 SAGE (London, Thousand Oaks and New Delhi). Vol. 10 (1): 11–29.</w:t>
      </w:r>
    </w:p>
    <w:p w:rsidR="00F7728A" w:rsidRPr="00A77EF8" w:rsidRDefault="00F7728A" w:rsidP="00F7728A">
      <w:pPr>
        <w:numPr>
          <w:ilvl w:val="0"/>
          <w:numId w:val="4"/>
        </w:numPr>
        <w:shd w:val="clear" w:color="auto" w:fill="FFFFFF"/>
        <w:tabs>
          <w:tab w:val="left" w:pos="224"/>
        </w:tabs>
        <w:jc w:val="both"/>
        <w:rPr>
          <w:color w:val="000000"/>
          <w:sz w:val="24"/>
          <w:szCs w:val="24"/>
        </w:rPr>
      </w:pPr>
      <w:proofErr w:type="spellStart"/>
      <w:r w:rsidRPr="00A77EF8">
        <w:rPr>
          <w:color w:val="000000"/>
          <w:sz w:val="24"/>
          <w:szCs w:val="24"/>
        </w:rPr>
        <w:t>Клецина</w:t>
      </w:r>
      <w:proofErr w:type="spellEnd"/>
      <w:r w:rsidRPr="00A77EF8">
        <w:rPr>
          <w:color w:val="000000"/>
          <w:sz w:val="24"/>
          <w:szCs w:val="24"/>
        </w:rPr>
        <w:t> И.С. От психологии пола к гендерным исследованиям в психологии //Вопросы психологии. -2002. - № 2. – С. 61-78.</w:t>
      </w:r>
    </w:p>
    <w:p w:rsidR="00F7728A" w:rsidRPr="00A77EF8" w:rsidRDefault="00F7728A" w:rsidP="00F7728A">
      <w:pPr>
        <w:numPr>
          <w:ilvl w:val="0"/>
          <w:numId w:val="4"/>
        </w:numPr>
        <w:shd w:val="clear" w:color="auto" w:fill="FFFFFF"/>
        <w:tabs>
          <w:tab w:val="left" w:pos="224"/>
        </w:tabs>
        <w:jc w:val="both"/>
        <w:rPr>
          <w:color w:val="000000"/>
          <w:sz w:val="24"/>
          <w:szCs w:val="24"/>
        </w:rPr>
      </w:pPr>
      <w:r w:rsidRPr="00A77EF8">
        <w:rPr>
          <w:color w:val="000000"/>
          <w:sz w:val="24"/>
          <w:szCs w:val="24"/>
        </w:rPr>
        <w:t> </w:t>
      </w:r>
      <w:r w:rsidRPr="00A77EF8">
        <w:rPr>
          <w:sz w:val="24"/>
          <w:szCs w:val="24"/>
        </w:rPr>
        <w:t xml:space="preserve">Козлов В.В., Шухова Н.А. Гендерная психология. – Москва: Смысл, 2010. </w:t>
      </w:r>
    </w:p>
    <w:p w:rsidR="00F7728A" w:rsidRPr="00A77EF8" w:rsidRDefault="00F7728A" w:rsidP="00F7728A">
      <w:pPr>
        <w:numPr>
          <w:ilvl w:val="0"/>
          <w:numId w:val="4"/>
        </w:numPr>
        <w:shd w:val="clear" w:color="auto" w:fill="FFFFFF"/>
        <w:tabs>
          <w:tab w:val="left" w:pos="224"/>
        </w:tabs>
        <w:jc w:val="both"/>
        <w:rPr>
          <w:color w:val="000000"/>
          <w:spacing w:val="-8"/>
          <w:sz w:val="24"/>
          <w:szCs w:val="24"/>
        </w:rPr>
      </w:pPr>
      <w:r w:rsidRPr="00A77EF8">
        <w:rPr>
          <w:color w:val="000000"/>
          <w:spacing w:val="-8"/>
          <w:sz w:val="24"/>
          <w:szCs w:val="24"/>
        </w:rPr>
        <w:t>Козлов В.В. Тест «ЛОКАА». Опросный метод исследования глубинных личностных сценариев мужчины женщины. Методическое руководство.  – Москва: Смысл, 2010. </w:t>
      </w:r>
    </w:p>
    <w:p w:rsidR="00F7728A" w:rsidRPr="00A77EF8" w:rsidRDefault="00F7728A" w:rsidP="00F7728A">
      <w:pPr>
        <w:numPr>
          <w:ilvl w:val="0"/>
          <w:numId w:val="4"/>
        </w:numPr>
        <w:shd w:val="clear" w:color="auto" w:fill="FFFFFF"/>
        <w:tabs>
          <w:tab w:val="left" w:pos="224"/>
        </w:tabs>
        <w:jc w:val="both"/>
        <w:rPr>
          <w:color w:val="000000"/>
          <w:sz w:val="24"/>
          <w:szCs w:val="24"/>
        </w:rPr>
      </w:pPr>
      <w:r w:rsidRPr="00A77EF8">
        <w:rPr>
          <w:color w:val="000000"/>
          <w:sz w:val="24"/>
          <w:szCs w:val="24"/>
        </w:rPr>
        <w:t xml:space="preserve">Кон И.С. Мужские исследования: меняющиеся мужчины в изменяющемся мире //Введение в гендерные исследования: учебное пособие /Под. ред. И.А. </w:t>
      </w:r>
      <w:proofErr w:type="spellStart"/>
      <w:r w:rsidRPr="00A77EF8">
        <w:rPr>
          <w:color w:val="000000"/>
          <w:sz w:val="24"/>
          <w:szCs w:val="24"/>
        </w:rPr>
        <w:t>Жеребкиной</w:t>
      </w:r>
      <w:proofErr w:type="spellEnd"/>
      <w:r w:rsidRPr="00A77EF8">
        <w:rPr>
          <w:color w:val="000000"/>
          <w:sz w:val="24"/>
          <w:szCs w:val="24"/>
        </w:rPr>
        <w:t>. – Харьков: ХЦГИ, 2015.</w:t>
      </w:r>
    </w:p>
    <w:p w:rsidR="00F7728A" w:rsidRPr="00A77EF8" w:rsidRDefault="00F7728A" w:rsidP="00F7728A">
      <w:pPr>
        <w:numPr>
          <w:ilvl w:val="0"/>
          <w:numId w:val="4"/>
        </w:numPr>
        <w:shd w:val="clear" w:color="auto" w:fill="FFFFFF"/>
        <w:tabs>
          <w:tab w:val="left" w:pos="224"/>
        </w:tabs>
        <w:jc w:val="both"/>
        <w:rPr>
          <w:color w:val="000000"/>
          <w:sz w:val="24"/>
          <w:szCs w:val="24"/>
        </w:rPr>
      </w:pPr>
      <w:r w:rsidRPr="00A77EF8">
        <w:rPr>
          <w:color w:val="000000"/>
          <w:sz w:val="24"/>
          <w:szCs w:val="24"/>
        </w:rPr>
        <w:t xml:space="preserve">Кон И. Психология половых различий// Психология индивидуальных различий / Тексты под редакцией Ю.Б. </w:t>
      </w:r>
      <w:proofErr w:type="spellStart"/>
      <w:r w:rsidRPr="00A77EF8">
        <w:rPr>
          <w:color w:val="000000"/>
          <w:sz w:val="24"/>
          <w:szCs w:val="24"/>
        </w:rPr>
        <w:t>Гиппенрейтер</w:t>
      </w:r>
      <w:proofErr w:type="spellEnd"/>
      <w:r w:rsidRPr="00A77EF8">
        <w:rPr>
          <w:color w:val="000000"/>
          <w:sz w:val="24"/>
          <w:szCs w:val="24"/>
        </w:rPr>
        <w:t>, В.Я. Романова. - М., 2012. С. 78-83.</w:t>
      </w:r>
    </w:p>
    <w:p w:rsidR="00F7728A" w:rsidRPr="00A77EF8" w:rsidRDefault="00F7728A" w:rsidP="00F7728A">
      <w:pPr>
        <w:numPr>
          <w:ilvl w:val="0"/>
          <w:numId w:val="4"/>
        </w:numPr>
        <w:shd w:val="clear" w:color="auto" w:fill="FFFFFF"/>
        <w:tabs>
          <w:tab w:val="left" w:pos="224"/>
          <w:tab w:val="left" w:pos="366"/>
        </w:tabs>
        <w:jc w:val="both"/>
        <w:rPr>
          <w:color w:val="000000"/>
          <w:sz w:val="24"/>
          <w:szCs w:val="24"/>
          <w:lang w:val="en-US"/>
        </w:rPr>
      </w:pPr>
      <w:proofErr w:type="spellStart"/>
      <w:r w:rsidRPr="00A77EF8">
        <w:rPr>
          <w:iCs/>
          <w:color w:val="000000"/>
          <w:sz w:val="24"/>
          <w:szCs w:val="24"/>
          <w:lang w:val="en-US"/>
        </w:rPr>
        <w:t>Laqueur</w:t>
      </w:r>
      <w:proofErr w:type="spellEnd"/>
      <w:r w:rsidRPr="00A77EF8">
        <w:rPr>
          <w:iCs/>
          <w:color w:val="000000"/>
          <w:sz w:val="24"/>
          <w:szCs w:val="24"/>
          <w:lang w:val="en-US"/>
        </w:rPr>
        <w:t xml:space="preserve"> T. </w:t>
      </w:r>
      <w:r w:rsidRPr="00A77EF8">
        <w:rPr>
          <w:color w:val="000000"/>
          <w:sz w:val="24"/>
          <w:szCs w:val="24"/>
          <w:lang w:val="en-US"/>
        </w:rPr>
        <w:t>Making sex: Body and gender from the Greeks to Freud. – Cambridge, MA: Harvard University Press, 1992. – 336 p.</w:t>
      </w:r>
    </w:p>
    <w:p w:rsidR="00F7728A" w:rsidRPr="00A77EF8" w:rsidRDefault="00F7728A" w:rsidP="00F7728A">
      <w:pPr>
        <w:numPr>
          <w:ilvl w:val="0"/>
          <w:numId w:val="4"/>
        </w:numPr>
        <w:shd w:val="clear" w:color="auto" w:fill="FFFFFF"/>
        <w:tabs>
          <w:tab w:val="left" w:pos="224"/>
          <w:tab w:val="left" w:pos="366"/>
        </w:tabs>
        <w:jc w:val="both"/>
        <w:rPr>
          <w:color w:val="000000"/>
          <w:sz w:val="24"/>
          <w:szCs w:val="24"/>
          <w:lang w:val="en-US"/>
        </w:rPr>
      </w:pPr>
      <w:r w:rsidRPr="00A77EF8">
        <w:rPr>
          <w:bCs/>
          <w:iCs/>
          <w:caps/>
          <w:spacing w:val="-4"/>
          <w:sz w:val="24"/>
          <w:szCs w:val="24"/>
          <w:lang w:val="en-GB"/>
        </w:rPr>
        <w:t>S</w:t>
      </w:r>
      <w:r w:rsidRPr="00A77EF8">
        <w:rPr>
          <w:bCs/>
          <w:iCs/>
          <w:spacing w:val="-4"/>
          <w:sz w:val="24"/>
          <w:szCs w:val="24"/>
          <w:lang w:val="en-GB"/>
        </w:rPr>
        <w:t>anderson</w:t>
      </w:r>
      <w:r w:rsidRPr="00A77EF8">
        <w:rPr>
          <w:bCs/>
          <w:iCs/>
          <w:caps/>
          <w:spacing w:val="-4"/>
          <w:sz w:val="24"/>
          <w:szCs w:val="24"/>
          <w:lang w:val="en-GB"/>
        </w:rPr>
        <w:t xml:space="preserve"> a., s</w:t>
      </w:r>
      <w:r w:rsidRPr="00A77EF8">
        <w:rPr>
          <w:bCs/>
          <w:iCs/>
          <w:spacing w:val="-4"/>
          <w:sz w:val="24"/>
          <w:szCs w:val="24"/>
          <w:lang w:val="en-GB"/>
        </w:rPr>
        <w:t xml:space="preserve">afdar </w:t>
      </w:r>
      <w:r w:rsidRPr="00A77EF8">
        <w:rPr>
          <w:bCs/>
          <w:iCs/>
          <w:caps/>
          <w:spacing w:val="-4"/>
          <w:sz w:val="24"/>
          <w:szCs w:val="24"/>
          <w:lang w:val="en-GB"/>
        </w:rPr>
        <w:t>S.</w:t>
      </w:r>
      <w:r w:rsidRPr="00A77EF8">
        <w:rPr>
          <w:bCs/>
          <w:iCs/>
          <w:spacing w:val="-4"/>
          <w:sz w:val="24"/>
          <w:szCs w:val="24"/>
          <w:lang w:val="en-GB"/>
        </w:rPr>
        <w:t xml:space="preserve"> (2012).</w:t>
      </w:r>
      <w:r w:rsidRPr="00A77EF8">
        <w:rPr>
          <w:bCs/>
          <w:iCs/>
          <w:caps/>
          <w:spacing w:val="-4"/>
          <w:sz w:val="24"/>
          <w:szCs w:val="24"/>
          <w:lang w:val="en-GB"/>
        </w:rPr>
        <w:t xml:space="preserve"> </w:t>
      </w:r>
      <w:r w:rsidRPr="00A77EF8">
        <w:rPr>
          <w:bCs/>
          <w:iCs/>
          <w:caps/>
          <w:spacing w:val="-4"/>
          <w:sz w:val="24"/>
          <w:szCs w:val="24"/>
        </w:rPr>
        <w:t>Р</w:t>
      </w:r>
      <w:proofErr w:type="spellStart"/>
      <w:r w:rsidRPr="00A77EF8">
        <w:rPr>
          <w:bCs/>
          <w:iCs/>
          <w:spacing w:val="-4"/>
          <w:sz w:val="24"/>
          <w:szCs w:val="24"/>
          <w:lang w:val="en-GB"/>
        </w:rPr>
        <w:t>sychology</w:t>
      </w:r>
      <w:proofErr w:type="spellEnd"/>
      <w:r w:rsidRPr="00A77EF8">
        <w:rPr>
          <w:bCs/>
          <w:iCs/>
          <w:caps/>
          <w:spacing w:val="-4"/>
          <w:sz w:val="24"/>
          <w:szCs w:val="24"/>
          <w:lang w:val="en-GB"/>
        </w:rPr>
        <w:t>.- u</w:t>
      </w:r>
      <w:r w:rsidRPr="00A77EF8">
        <w:rPr>
          <w:bCs/>
          <w:iCs/>
          <w:spacing w:val="-4"/>
          <w:sz w:val="24"/>
          <w:szCs w:val="24"/>
          <w:lang w:val="en-GB"/>
        </w:rPr>
        <w:t>niversity of Guelph.</w:t>
      </w:r>
      <w:r w:rsidRPr="00A77EF8">
        <w:rPr>
          <w:bCs/>
          <w:iCs/>
          <w:spacing w:val="-4"/>
          <w:sz w:val="24"/>
          <w:szCs w:val="24"/>
          <w:lang w:val="en-US"/>
        </w:rPr>
        <w:t xml:space="preserve"> </w:t>
      </w:r>
      <w:r w:rsidRPr="00A77EF8">
        <w:rPr>
          <w:bCs/>
          <w:iCs/>
          <w:spacing w:val="-4"/>
          <w:sz w:val="24"/>
          <w:szCs w:val="24"/>
          <w:lang w:val="en-GB"/>
        </w:rPr>
        <w:t>Wiley-sons Canada. Ltd</w:t>
      </w:r>
      <w:r w:rsidRPr="00A77EF8">
        <w:rPr>
          <w:bCs/>
          <w:iCs/>
          <w:spacing w:val="-4"/>
          <w:sz w:val="24"/>
          <w:szCs w:val="24"/>
          <w:lang w:val="en-US"/>
        </w:rPr>
        <w:t>.</w:t>
      </w:r>
    </w:p>
    <w:p w:rsidR="00F7728A" w:rsidRPr="00A77EF8" w:rsidRDefault="00F7728A" w:rsidP="00F7728A">
      <w:pPr>
        <w:pStyle w:val="a4"/>
        <w:numPr>
          <w:ilvl w:val="0"/>
          <w:numId w:val="4"/>
        </w:numPr>
        <w:tabs>
          <w:tab w:val="left" w:pos="317"/>
        </w:tabs>
        <w:spacing w:after="0" w:line="240" w:lineRule="auto"/>
        <w:jc w:val="both"/>
        <w:rPr>
          <w:rFonts w:ascii="Times New Roman" w:eastAsia="Calibri" w:hAnsi="Times New Roman" w:cs="Times New Roman"/>
          <w:color w:val="000000"/>
          <w:sz w:val="24"/>
          <w:szCs w:val="24"/>
          <w:lang w:val="en-US"/>
        </w:rPr>
      </w:pPr>
      <w:r w:rsidRPr="00A77EF8">
        <w:rPr>
          <w:rFonts w:ascii="Times New Roman" w:eastAsia="Calibri" w:hAnsi="Times New Roman" w:cs="Times New Roman"/>
          <w:bCs/>
          <w:iCs/>
          <w:spacing w:val="-4"/>
          <w:sz w:val="24"/>
          <w:szCs w:val="24"/>
          <w:lang w:val="en-US"/>
        </w:rPr>
        <w:t>12.</w:t>
      </w:r>
      <w:r w:rsidRPr="00A77EF8">
        <w:rPr>
          <w:rFonts w:ascii="Times New Roman" w:eastAsia="Calibri" w:hAnsi="Times New Roman" w:cs="Times New Roman"/>
          <w:iCs/>
          <w:color w:val="000000"/>
          <w:sz w:val="24"/>
          <w:szCs w:val="24"/>
          <w:lang w:val="en-US"/>
        </w:rPr>
        <w:t>Stoller R.J. </w:t>
      </w:r>
      <w:r w:rsidRPr="00A77EF8">
        <w:rPr>
          <w:rFonts w:ascii="Times New Roman" w:eastAsia="Calibri" w:hAnsi="Times New Roman" w:cs="Times New Roman"/>
          <w:color w:val="000000"/>
          <w:sz w:val="24"/>
          <w:szCs w:val="24"/>
          <w:lang w:val="en-US"/>
        </w:rPr>
        <w:t>Sex and gender: On the Development of Masculinity and Femininity. </w:t>
      </w:r>
    </w:p>
    <w:p w:rsidR="00F7728A" w:rsidRPr="00A77EF8" w:rsidRDefault="00F7728A" w:rsidP="00F7728A">
      <w:pPr>
        <w:pStyle w:val="a4"/>
        <w:numPr>
          <w:ilvl w:val="0"/>
          <w:numId w:val="4"/>
        </w:numPr>
        <w:tabs>
          <w:tab w:val="left" w:pos="317"/>
        </w:tabs>
        <w:spacing w:after="0" w:line="240" w:lineRule="auto"/>
        <w:jc w:val="both"/>
        <w:rPr>
          <w:rFonts w:ascii="Times New Roman" w:eastAsia="Calibri" w:hAnsi="Times New Roman" w:cs="Times New Roman"/>
          <w:color w:val="000000"/>
          <w:sz w:val="24"/>
          <w:szCs w:val="24"/>
          <w:lang w:val="en-US"/>
        </w:rPr>
      </w:pPr>
      <w:r w:rsidRPr="00A77EF8">
        <w:rPr>
          <w:rFonts w:ascii="Times New Roman" w:eastAsia="Calibri" w:hAnsi="Times New Roman" w:cs="Times New Roman"/>
          <w:color w:val="000000"/>
          <w:sz w:val="24"/>
          <w:szCs w:val="24"/>
          <w:lang w:val="en-US"/>
        </w:rPr>
        <w:t>New York: Science House, 1968. </w:t>
      </w:r>
    </w:p>
    <w:p w:rsidR="00F7728A" w:rsidRPr="00A77EF8" w:rsidRDefault="00F7728A" w:rsidP="00F7728A">
      <w:pPr>
        <w:ind w:left="-60" w:firstLine="60"/>
        <w:jc w:val="center"/>
        <w:rPr>
          <w:b/>
          <w:sz w:val="24"/>
          <w:szCs w:val="24"/>
          <w:lang w:val="en-US"/>
        </w:rPr>
      </w:pPr>
      <w:r w:rsidRPr="00A77EF8">
        <w:rPr>
          <w:rFonts w:eastAsia="Calibri"/>
          <w:b/>
          <w:sz w:val="24"/>
          <w:szCs w:val="24"/>
        </w:rPr>
        <w:t>Интернет</w:t>
      </w:r>
      <w:r w:rsidRPr="00A77EF8">
        <w:rPr>
          <w:rFonts w:eastAsia="Calibri"/>
          <w:b/>
          <w:sz w:val="24"/>
          <w:szCs w:val="24"/>
          <w:lang w:val="en-US"/>
        </w:rPr>
        <w:t>-</w:t>
      </w:r>
      <w:r w:rsidRPr="00A77EF8">
        <w:rPr>
          <w:rFonts w:eastAsia="Calibri"/>
          <w:b/>
          <w:sz w:val="24"/>
          <w:szCs w:val="24"/>
        </w:rPr>
        <w:t>ресурс</w:t>
      </w:r>
      <w:r w:rsidRPr="00A77EF8">
        <w:rPr>
          <w:rFonts w:eastAsia="Calibri"/>
          <w:b/>
          <w:sz w:val="24"/>
          <w:szCs w:val="24"/>
          <w:lang w:val="kk-KZ"/>
        </w:rPr>
        <w:t>тар</w:t>
      </w:r>
      <w:r w:rsidRPr="00A77EF8">
        <w:rPr>
          <w:b/>
          <w:sz w:val="24"/>
          <w:szCs w:val="24"/>
          <w:lang w:val="en-US"/>
        </w:rPr>
        <w:t>:</w:t>
      </w:r>
    </w:p>
    <w:p w:rsidR="00F7728A" w:rsidRPr="00A77EF8" w:rsidRDefault="00F7728A" w:rsidP="00F7728A">
      <w:pPr>
        <w:ind w:left="-60" w:firstLine="60"/>
        <w:jc w:val="both"/>
        <w:rPr>
          <w:sz w:val="24"/>
          <w:szCs w:val="24"/>
        </w:rPr>
      </w:pPr>
      <w:r w:rsidRPr="00A77EF8">
        <w:rPr>
          <w:sz w:val="24"/>
          <w:szCs w:val="24"/>
        </w:rPr>
        <w:t xml:space="preserve">Величенко Е. А. Проблема измерения моральных гендерных стереотипов в рамках русской и западной типов </w:t>
      </w:r>
      <w:proofErr w:type="spellStart"/>
      <w:r w:rsidRPr="00A77EF8">
        <w:rPr>
          <w:sz w:val="24"/>
          <w:szCs w:val="24"/>
        </w:rPr>
        <w:t>культур.</w:t>
      </w:r>
      <w:hyperlink r:id="rId8" w:history="1">
        <w:r w:rsidRPr="00A77EF8">
          <w:rPr>
            <w:color w:val="0000FF"/>
            <w:sz w:val="24"/>
            <w:szCs w:val="24"/>
          </w:rPr>
          <w:t>h</w:t>
        </w:r>
        <w:r w:rsidRPr="00A77EF8">
          <w:rPr>
            <w:color w:val="0000FF"/>
            <w:spacing w:val="-10"/>
            <w:sz w:val="24"/>
            <w:szCs w:val="24"/>
          </w:rPr>
          <w:t>ttp</w:t>
        </w:r>
        <w:proofErr w:type="spellEnd"/>
        <w:r w:rsidRPr="00A77EF8">
          <w:rPr>
            <w:color w:val="0000FF"/>
            <w:spacing w:val="-10"/>
            <w:sz w:val="24"/>
            <w:szCs w:val="24"/>
          </w:rPr>
          <w:t>://anthropology.ru/</w:t>
        </w:r>
        <w:proofErr w:type="spellStart"/>
        <w:r w:rsidRPr="00A77EF8">
          <w:rPr>
            <w:color w:val="0000FF"/>
            <w:spacing w:val="-10"/>
            <w:sz w:val="24"/>
            <w:szCs w:val="24"/>
          </w:rPr>
          <w:t>ru</w:t>
        </w:r>
        <w:proofErr w:type="spellEnd"/>
        <w:r w:rsidRPr="00A77EF8">
          <w:rPr>
            <w:color w:val="0000FF"/>
            <w:spacing w:val="-10"/>
            <w:sz w:val="24"/>
            <w:szCs w:val="24"/>
          </w:rPr>
          <w:t>/</w:t>
        </w:r>
        <w:proofErr w:type="spellStart"/>
        <w:r w:rsidRPr="00A77EF8">
          <w:rPr>
            <w:color w:val="0000FF"/>
            <w:spacing w:val="-10"/>
            <w:sz w:val="24"/>
            <w:szCs w:val="24"/>
          </w:rPr>
          <w:t>texts</w:t>
        </w:r>
        <w:proofErr w:type="spellEnd"/>
        <w:r w:rsidRPr="00A77EF8">
          <w:rPr>
            <w:color w:val="0000FF"/>
            <w:spacing w:val="-10"/>
            <w:sz w:val="24"/>
            <w:szCs w:val="24"/>
          </w:rPr>
          <w:t>/</w:t>
        </w:r>
        <w:proofErr w:type="spellStart"/>
        <w:r w:rsidRPr="00A77EF8">
          <w:rPr>
            <w:color w:val="0000FF"/>
            <w:spacing w:val="-10"/>
            <w:sz w:val="24"/>
            <w:szCs w:val="24"/>
          </w:rPr>
          <w:t>velichenkoea</w:t>
        </w:r>
        <w:proofErr w:type="spellEnd"/>
        <w:r w:rsidRPr="00A77EF8">
          <w:rPr>
            <w:color w:val="0000FF"/>
            <w:spacing w:val="-10"/>
            <w:sz w:val="24"/>
            <w:szCs w:val="24"/>
          </w:rPr>
          <w:t>/</w:t>
        </w:r>
        <w:proofErr w:type="spellStart"/>
        <w:r w:rsidRPr="00A77EF8">
          <w:rPr>
            <w:color w:val="0000FF"/>
            <w:spacing w:val="-10"/>
            <w:sz w:val="24"/>
            <w:szCs w:val="24"/>
          </w:rPr>
          <w:t>ruse</w:t>
        </w:r>
        <w:proofErr w:type="spellEnd"/>
      </w:hyperlink>
    </w:p>
    <w:p w:rsidR="00F7728A" w:rsidRPr="00A77EF8" w:rsidRDefault="00F7728A" w:rsidP="00F7728A">
      <w:pPr>
        <w:rPr>
          <w:sz w:val="24"/>
          <w:szCs w:val="24"/>
          <w:highlight w:val="yellow"/>
        </w:rPr>
      </w:pPr>
      <w:r w:rsidRPr="00A77EF8">
        <w:rPr>
          <w:sz w:val="24"/>
          <w:szCs w:val="24"/>
        </w:rPr>
        <w:t>Воронина О.А. Свобода слова и стереотипный образ женщины в СМИ </w:t>
      </w:r>
      <w:r w:rsidRPr="00A77EF8">
        <w:rPr>
          <w:iCs/>
          <w:sz w:val="24"/>
          <w:szCs w:val="24"/>
        </w:rPr>
        <w:t>http://magazines.russ.ru /</w:t>
      </w:r>
      <w:proofErr w:type="spellStart"/>
      <w:r w:rsidRPr="00A77EF8">
        <w:rPr>
          <w:iCs/>
          <w:sz w:val="24"/>
          <w:szCs w:val="24"/>
        </w:rPr>
        <w:t>znamia</w:t>
      </w:r>
      <w:proofErr w:type="spellEnd"/>
      <w:r w:rsidRPr="00A77EF8">
        <w:rPr>
          <w:iCs/>
          <w:sz w:val="24"/>
          <w:szCs w:val="24"/>
        </w:rPr>
        <w:t>/1999/2 /voronina.html</w:t>
      </w:r>
    </w:p>
    <w:p w:rsidR="00CD79E5" w:rsidRPr="00A77EF8" w:rsidRDefault="00CD79E5" w:rsidP="00B4080A">
      <w:pPr>
        <w:ind w:firstLine="720"/>
        <w:jc w:val="both"/>
        <w:rPr>
          <w:b/>
          <w:sz w:val="24"/>
          <w:szCs w:val="24"/>
          <w:lang w:val="kk-KZ" w:eastAsia="ko-KR"/>
        </w:rPr>
      </w:pPr>
    </w:p>
    <w:p w:rsidR="00AD1FEF" w:rsidRPr="00A77EF8" w:rsidRDefault="00AD1FEF" w:rsidP="00AD1FEF">
      <w:pPr>
        <w:ind w:firstLine="720"/>
        <w:jc w:val="both"/>
        <w:rPr>
          <w:sz w:val="24"/>
          <w:szCs w:val="24"/>
          <w:lang w:val="kk-KZ" w:eastAsia="ko-KR"/>
        </w:rPr>
      </w:pPr>
      <w:r w:rsidRPr="00A77EF8">
        <w:rPr>
          <w:b/>
          <w:sz w:val="24"/>
          <w:szCs w:val="24"/>
          <w:lang w:val="kk-KZ" w:eastAsia="ko-KR"/>
        </w:rPr>
        <w:t>Семинар 4.</w:t>
      </w:r>
      <w:r w:rsidRPr="00A77EF8">
        <w:rPr>
          <w:sz w:val="24"/>
          <w:szCs w:val="24"/>
          <w:lang w:val="kk-KZ" w:eastAsia="ko-KR"/>
        </w:rPr>
        <w:t xml:space="preserve"> </w:t>
      </w:r>
      <w:r w:rsidRPr="00A77EF8">
        <w:rPr>
          <w:sz w:val="24"/>
          <w:szCs w:val="24"/>
          <w:lang w:val="kk-KZ"/>
        </w:rPr>
        <w:t>Феминизмнің басқа қоғамдық-саяси қозғалыстармен қарым-қатынасы. Феминизмнің гетеросексуалдық қатынасқа әсері. Феминизм тарапынан әлемге деген көзқарас.</w:t>
      </w:r>
      <w:r w:rsidRPr="00A77EF8">
        <w:rPr>
          <w:sz w:val="24"/>
          <w:szCs w:val="24"/>
          <w:lang w:val="kk-KZ" w:eastAsia="ko-KR"/>
        </w:rPr>
        <w:t xml:space="preserve"> (1с.</w:t>
      </w:r>
      <w:r w:rsidR="00D75C5F" w:rsidRPr="00A77EF8">
        <w:rPr>
          <w:sz w:val="24"/>
          <w:szCs w:val="24"/>
          <w:lang w:val="kk-KZ" w:eastAsia="ko-KR"/>
        </w:rPr>
        <w:t xml:space="preserve"> 4 апта</w:t>
      </w:r>
      <w:r w:rsidRPr="00A77EF8">
        <w:rPr>
          <w:sz w:val="24"/>
          <w:szCs w:val="24"/>
          <w:lang w:val="kk-KZ" w:eastAsia="ko-KR"/>
        </w:rPr>
        <w:t>)</w:t>
      </w:r>
    </w:p>
    <w:p w:rsidR="00AD1FEF" w:rsidRPr="00A77EF8" w:rsidRDefault="00AD1FEF" w:rsidP="00356897">
      <w:pPr>
        <w:jc w:val="both"/>
        <w:rPr>
          <w:sz w:val="24"/>
          <w:szCs w:val="24"/>
          <w:lang w:val="kk-KZ"/>
        </w:rPr>
      </w:pPr>
      <w:r w:rsidRPr="00A77EF8">
        <w:rPr>
          <w:sz w:val="24"/>
          <w:szCs w:val="24"/>
          <w:lang w:val="kk-KZ"/>
        </w:rPr>
        <w:t>Феминизм және оның бағыттары</w:t>
      </w:r>
      <w:r w:rsidR="00356897" w:rsidRPr="00A77EF8">
        <w:rPr>
          <w:sz w:val="24"/>
          <w:szCs w:val="24"/>
          <w:lang w:val="kk-KZ"/>
        </w:rPr>
        <w:t xml:space="preserve">. </w:t>
      </w:r>
      <w:r w:rsidR="00356897" w:rsidRPr="00A77EF8">
        <w:rPr>
          <w:color w:val="222222"/>
          <w:sz w:val="24"/>
          <w:szCs w:val="24"/>
          <w:lang w:val="kk-KZ"/>
        </w:rPr>
        <w:t>Феминист әйелдері және ғалымдар әйел қозғалысы тарихта бастапқы үш «толқынға» бөледі.</w:t>
      </w:r>
    </w:p>
    <w:p w:rsidR="00AD1FEF" w:rsidRPr="00A77EF8" w:rsidRDefault="00AD1FEF" w:rsidP="00AD1FEF">
      <w:pPr>
        <w:jc w:val="both"/>
        <w:rPr>
          <w:sz w:val="24"/>
          <w:szCs w:val="24"/>
          <w:lang w:val="kk-KZ"/>
        </w:rPr>
      </w:pPr>
      <w:r w:rsidRPr="00A77EF8">
        <w:rPr>
          <w:sz w:val="24"/>
          <w:szCs w:val="24"/>
          <w:lang w:val="kk-KZ"/>
        </w:rPr>
        <w:t xml:space="preserve">Анархо- феминизм –Анархисттік принциптер әйелдердің әс-әркетінің ерікке берілуіне бағытталған.  </w:t>
      </w:r>
    </w:p>
    <w:p w:rsidR="00AD1FEF" w:rsidRPr="00A77EF8" w:rsidRDefault="00AD1FEF" w:rsidP="00AD1FEF">
      <w:pPr>
        <w:jc w:val="both"/>
        <w:rPr>
          <w:sz w:val="24"/>
          <w:szCs w:val="24"/>
          <w:lang w:val="kk-KZ"/>
        </w:rPr>
      </w:pPr>
      <w:r w:rsidRPr="00A77EF8">
        <w:rPr>
          <w:sz w:val="24"/>
          <w:szCs w:val="24"/>
          <w:lang w:val="kk-KZ"/>
        </w:rPr>
        <w:t>Консервативті феминизм «еркектің мансап пен қоғамдық жұмыс барысындағы табыстылықты әйелдердің мақсатына жатқызып,</w:t>
      </w:r>
    </w:p>
    <w:p w:rsidR="00AD1FEF" w:rsidRPr="00A77EF8" w:rsidRDefault="00AD1FEF" w:rsidP="00AD1FEF">
      <w:pPr>
        <w:jc w:val="both"/>
        <w:rPr>
          <w:sz w:val="24"/>
          <w:szCs w:val="24"/>
          <w:lang w:val="kk-KZ"/>
        </w:rPr>
      </w:pPr>
      <w:r w:rsidRPr="00A77EF8">
        <w:rPr>
          <w:sz w:val="24"/>
          <w:szCs w:val="24"/>
          <w:lang w:val="kk-KZ"/>
        </w:rPr>
        <w:t>Гуманистикалық феминизм - Гуманистикалық феминизм адамның жынысын кездейсоқ болатын гендерлік айырмашылық ретінде қарастырады.</w:t>
      </w:r>
    </w:p>
    <w:p w:rsidR="00F7728A" w:rsidRPr="00A77EF8" w:rsidRDefault="00F7728A" w:rsidP="00F7728A">
      <w:pPr>
        <w:ind w:firstLine="720"/>
        <w:jc w:val="both"/>
        <w:rPr>
          <w:sz w:val="24"/>
          <w:szCs w:val="24"/>
          <w:lang w:val="kk-KZ" w:eastAsia="ko-KR"/>
        </w:rPr>
      </w:pPr>
      <w:r w:rsidRPr="00A77EF8">
        <w:rPr>
          <w:b/>
          <w:sz w:val="24"/>
          <w:szCs w:val="24"/>
          <w:lang w:val="kk-KZ"/>
        </w:rPr>
        <w:t xml:space="preserve">Тапсырманы орындау бойынша әдістемелік ұсыныстар. </w:t>
      </w:r>
    </w:p>
    <w:p w:rsidR="00F7728A" w:rsidRPr="00A77EF8" w:rsidRDefault="00F7728A" w:rsidP="00F7728A">
      <w:pPr>
        <w:tabs>
          <w:tab w:val="left" w:pos="567"/>
          <w:tab w:val="left" w:pos="709"/>
        </w:tabs>
        <w:ind w:firstLine="567"/>
        <w:jc w:val="both"/>
        <w:rPr>
          <w:sz w:val="24"/>
          <w:szCs w:val="24"/>
          <w:lang w:val="kk-KZ"/>
        </w:rPr>
      </w:pPr>
      <w:r w:rsidRPr="00A77EF8">
        <w:rPr>
          <w:sz w:val="24"/>
          <w:szCs w:val="24"/>
          <w:lang w:val="kk-KZ"/>
        </w:rPr>
        <w:t xml:space="preserve">Тапсырманы орындау үшін </w:t>
      </w:r>
      <w:r w:rsidR="00D75C5F" w:rsidRPr="00A77EF8">
        <w:rPr>
          <w:sz w:val="24"/>
          <w:szCs w:val="24"/>
          <w:lang w:val="kk-KZ"/>
        </w:rPr>
        <w:t>4</w:t>
      </w:r>
      <w:r w:rsidRPr="00A77EF8">
        <w:rPr>
          <w:sz w:val="24"/>
          <w:szCs w:val="24"/>
          <w:lang w:val="kk-KZ"/>
        </w:rPr>
        <w:t xml:space="preserve"> тақырыпқа арналған материалды пайдаланыңыздар және осы тақырыпқа дайындауға көмектесетін әдебиеттер тізім. </w:t>
      </w:r>
    </w:p>
    <w:p w:rsidR="00F7728A" w:rsidRPr="00A77EF8" w:rsidRDefault="00F7728A" w:rsidP="00F7728A">
      <w:pPr>
        <w:tabs>
          <w:tab w:val="left" w:pos="567"/>
          <w:tab w:val="left" w:pos="709"/>
        </w:tabs>
        <w:ind w:firstLine="567"/>
        <w:jc w:val="both"/>
        <w:rPr>
          <w:sz w:val="24"/>
          <w:szCs w:val="24"/>
          <w:lang w:val="kk-KZ"/>
        </w:rPr>
      </w:pPr>
    </w:p>
    <w:p w:rsidR="00F7728A" w:rsidRPr="00A77EF8" w:rsidRDefault="00F7728A" w:rsidP="00F7728A">
      <w:pPr>
        <w:rPr>
          <w:sz w:val="24"/>
          <w:szCs w:val="24"/>
        </w:rPr>
      </w:pPr>
      <w:r w:rsidRPr="00A77EF8">
        <w:rPr>
          <w:b/>
          <w:sz w:val="24"/>
          <w:szCs w:val="24"/>
          <w:lang w:val="kk-KZ"/>
        </w:rPr>
        <w:t>Оқу әдебиеттері</w:t>
      </w:r>
      <w:r w:rsidRPr="00A77EF8">
        <w:rPr>
          <w:sz w:val="24"/>
          <w:szCs w:val="24"/>
        </w:rPr>
        <w:t>:</w:t>
      </w:r>
    </w:p>
    <w:p w:rsidR="00F7728A" w:rsidRPr="00A77EF8" w:rsidRDefault="00F7728A" w:rsidP="00F7728A">
      <w:pPr>
        <w:numPr>
          <w:ilvl w:val="0"/>
          <w:numId w:val="6"/>
        </w:numPr>
        <w:tabs>
          <w:tab w:val="left" w:pos="224"/>
        </w:tabs>
        <w:jc w:val="both"/>
        <w:rPr>
          <w:sz w:val="24"/>
          <w:szCs w:val="24"/>
        </w:rPr>
      </w:pPr>
      <w:proofErr w:type="spellStart"/>
      <w:r w:rsidRPr="00A77EF8">
        <w:rPr>
          <w:sz w:val="24"/>
          <w:szCs w:val="24"/>
        </w:rPr>
        <w:t>Бендас</w:t>
      </w:r>
      <w:proofErr w:type="spellEnd"/>
      <w:r w:rsidRPr="00A77EF8">
        <w:rPr>
          <w:sz w:val="24"/>
          <w:szCs w:val="24"/>
        </w:rPr>
        <w:t xml:space="preserve"> Т.В. Гендерная психология: учебное пособие. – СПб: Питер, 2014.</w:t>
      </w:r>
    </w:p>
    <w:p w:rsidR="00F7728A" w:rsidRPr="00A77EF8" w:rsidRDefault="00F7728A" w:rsidP="00F7728A">
      <w:pPr>
        <w:numPr>
          <w:ilvl w:val="0"/>
          <w:numId w:val="6"/>
        </w:numPr>
        <w:tabs>
          <w:tab w:val="left" w:pos="224"/>
        </w:tabs>
        <w:jc w:val="both"/>
        <w:rPr>
          <w:sz w:val="24"/>
          <w:szCs w:val="24"/>
        </w:rPr>
      </w:pPr>
      <w:r w:rsidRPr="00A77EF8">
        <w:rPr>
          <w:sz w:val="24"/>
          <w:szCs w:val="24"/>
        </w:rPr>
        <w:t>Берн Ш. Гендерная психология – СПб.: Прайм - ЕВРОЗНАК, 2015. </w:t>
      </w:r>
    </w:p>
    <w:p w:rsidR="00F7728A" w:rsidRPr="00A77EF8" w:rsidRDefault="00F7728A" w:rsidP="00F7728A">
      <w:pPr>
        <w:numPr>
          <w:ilvl w:val="0"/>
          <w:numId w:val="6"/>
        </w:numPr>
        <w:shd w:val="clear" w:color="auto" w:fill="FFFFFF"/>
        <w:tabs>
          <w:tab w:val="left" w:pos="224"/>
        </w:tabs>
        <w:jc w:val="both"/>
        <w:rPr>
          <w:color w:val="000000"/>
          <w:sz w:val="24"/>
          <w:szCs w:val="24"/>
        </w:rPr>
      </w:pPr>
      <w:proofErr w:type="spellStart"/>
      <w:r w:rsidRPr="00A77EF8">
        <w:rPr>
          <w:spacing w:val="-8"/>
          <w:sz w:val="24"/>
          <w:szCs w:val="24"/>
        </w:rPr>
        <w:lastRenderedPageBreak/>
        <w:t>Жубаназарова</w:t>
      </w:r>
      <w:proofErr w:type="spellEnd"/>
      <w:r w:rsidRPr="00A77EF8">
        <w:rPr>
          <w:spacing w:val="-8"/>
          <w:sz w:val="24"/>
          <w:szCs w:val="24"/>
        </w:rPr>
        <w:t xml:space="preserve"> Н.С. </w:t>
      </w:r>
      <w:proofErr w:type="spellStart"/>
      <w:r w:rsidRPr="00A77EF8">
        <w:rPr>
          <w:spacing w:val="-8"/>
          <w:sz w:val="24"/>
          <w:szCs w:val="24"/>
        </w:rPr>
        <w:t>Жас</w:t>
      </w:r>
      <w:proofErr w:type="spellEnd"/>
      <w:r w:rsidRPr="00A77EF8">
        <w:rPr>
          <w:spacing w:val="-8"/>
          <w:sz w:val="24"/>
          <w:szCs w:val="24"/>
        </w:rPr>
        <w:t xml:space="preserve"> </w:t>
      </w:r>
      <w:proofErr w:type="spellStart"/>
      <w:r w:rsidRPr="00A77EF8">
        <w:rPr>
          <w:spacing w:val="-8"/>
          <w:sz w:val="24"/>
          <w:szCs w:val="24"/>
        </w:rPr>
        <w:t>ерекшел</w:t>
      </w:r>
      <w:proofErr w:type="spellEnd"/>
      <w:r w:rsidRPr="00A77EF8">
        <w:rPr>
          <w:spacing w:val="-8"/>
          <w:sz w:val="24"/>
          <w:szCs w:val="24"/>
          <w:lang w:val="kk-KZ"/>
        </w:rPr>
        <w:t>іқ психологиясы</w:t>
      </w:r>
      <w:r w:rsidRPr="00A77EF8">
        <w:rPr>
          <w:spacing w:val="-8"/>
          <w:sz w:val="24"/>
          <w:szCs w:val="24"/>
        </w:rPr>
        <w:t>. – Алматы: МОН, 2015.</w:t>
      </w:r>
    </w:p>
    <w:p w:rsidR="00F7728A" w:rsidRPr="00A77EF8" w:rsidRDefault="00F7728A" w:rsidP="00F7728A">
      <w:pPr>
        <w:numPr>
          <w:ilvl w:val="0"/>
          <w:numId w:val="6"/>
        </w:numPr>
        <w:tabs>
          <w:tab w:val="left" w:pos="224"/>
          <w:tab w:val="left" w:pos="318"/>
        </w:tabs>
        <w:contextualSpacing/>
        <w:jc w:val="both"/>
        <w:rPr>
          <w:rFonts w:eastAsia="Calibri"/>
          <w:sz w:val="24"/>
          <w:szCs w:val="24"/>
          <w:lang w:val="en-US"/>
        </w:rPr>
      </w:pPr>
      <w:proofErr w:type="spellStart"/>
      <w:r w:rsidRPr="00A77EF8">
        <w:rPr>
          <w:rFonts w:eastAsia="Calibri"/>
          <w:iCs/>
          <w:color w:val="000000"/>
          <w:sz w:val="24"/>
          <w:szCs w:val="24"/>
          <w:lang w:val="en-US"/>
        </w:rPr>
        <w:t>KesslerS.J</w:t>
      </w:r>
      <w:proofErr w:type="spellEnd"/>
      <w:r w:rsidRPr="00A77EF8">
        <w:rPr>
          <w:rFonts w:eastAsia="Calibri"/>
          <w:iCs/>
          <w:color w:val="000000"/>
          <w:sz w:val="24"/>
          <w:szCs w:val="24"/>
          <w:lang w:val="en-US"/>
        </w:rPr>
        <w:t>., McKenna W. </w:t>
      </w:r>
      <w:r w:rsidRPr="00A77EF8">
        <w:rPr>
          <w:rFonts w:eastAsia="Calibri"/>
          <w:color w:val="000000"/>
          <w:sz w:val="24"/>
          <w:szCs w:val="24"/>
          <w:lang w:val="en-US"/>
        </w:rPr>
        <w:t>Gender Construction In Everyday Life: Transsexualism (Abridged) // Feminism &amp; Psychology. 2000 SAGE (London, Thousand Oaks and New Delhi). Vol. 10 (1): 11–29.</w:t>
      </w:r>
    </w:p>
    <w:p w:rsidR="00F7728A" w:rsidRPr="00A77EF8" w:rsidRDefault="00F7728A" w:rsidP="00F7728A">
      <w:pPr>
        <w:numPr>
          <w:ilvl w:val="0"/>
          <w:numId w:val="6"/>
        </w:numPr>
        <w:shd w:val="clear" w:color="auto" w:fill="FFFFFF"/>
        <w:tabs>
          <w:tab w:val="left" w:pos="224"/>
        </w:tabs>
        <w:jc w:val="both"/>
        <w:rPr>
          <w:color w:val="000000"/>
          <w:sz w:val="24"/>
          <w:szCs w:val="24"/>
        </w:rPr>
      </w:pPr>
      <w:proofErr w:type="spellStart"/>
      <w:r w:rsidRPr="00A77EF8">
        <w:rPr>
          <w:color w:val="000000"/>
          <w:sz w:val="24"/>
          <w:szCs w:val="24"/>
        </w:rPr>
        <w:t>Клецина</w:t>
      </w:r>
      <w:proofErr w:type="spellEnd"/>
      <w:r w:rsidRPr="00A77EF8">
        <w:rPr>
          <w:color w:val="000000"/>
          <w:sz w:val="24"/>
          <w:szCs w:val="24"/>
        </w:rPr>
        <w:t> И.С. От психологии пола к гендерным исследованиям в психологии //Вопросы психологии. -2002. - № 2. – С. 61-78.</w:t>
      </w:r>
    </w:p>
    <w:p w:rsidR="00F7728A" w:rsidRPr="00A77EF8" w:rsidRDefault="00F7728A" w:rsidP="00F7728A">
      <w:pPr>
        <w:numPr>
          <w:ilvl w:val="0"/>
          <w:numId w:val="6"/>
        </w:numPr>
        <w:shd w:val="clear" w:color="auto" w:fill="FFFFFF"/>
        <w:tabs>
          <w:tab w:val="left" w:pos="224"/>
        </w:tabs>
        <w:jc w:val="both"/>
        <w:rPr>
          <w:color w:val="000000"/>
          <w:sz w:val="24"/>
          <w:szCs w:val="24"/>
        </w:rPr>
      </w:pPr>
      <w:r w:rsidRPr="00A77EF8">
        <w:rPr>
          <w:color w:val="000000"/>
          <w:sz w:val="24"/>
          <w:szCs w:val="24"/>
        </w:rPr>
        <w:t> </w:t>
      </w:r>
      <w:r w:rsidRPr="00A77EF8">
        <w:rPr>
          <w:sz w:val="24"/>
          <w:szCs w:val="24"/>
        </w:rPr>
        <w:t xml:space="preserve">Козлов В.В., Шухова Н.А. Гендерная психология. – Москва: Смысл, 2010. </w:t>
      </w:r>
    </w:p>
    <w:p w:rsidR="00F7728A" w:rsidRPr="00A77EF8" w:rsidRDefault="00F7728A" w:rsidP="00F7728A">
      <w:pPr>
        <w:numPr>
          <w:ilvl w:val="0"/>
          <w:numId w:val="6"/>
        </w:numPr>
        <w:shd w:val="clear" w:color="auto" w:fill="FFFFFF"/>
        <w:tabs>
          <w:tab w:val="left" w:pos="224"/>
        </w:tabs>
        <w:jc w:val="both"/>
        <w:rPr>
          <w:color w:val="000000"/>
          <w:spacing w:val="-8"/>
          <w:sz w:val="24"/>
          <w:szCs w:val="24"/>
        </w:rPr>
      </w:pPr>
      <w:r w:rsidRPr="00A77EF8">
        <w:rPr>
          <w:color w:val="000000"/>
          <w:spacing w:val="-8"/>
          <w:sz w:val="24"/>
          <w:szCs w:val="24"/>
        </w:rPr>
        <w:t>Козлов В.В. Тест «ЛОКАА». Опросный метод исследования глубинных личностных сценариев мужчины женщины. Методическое руководство.  – Москва: Смысл, 2010. </w:t>
      </w:r>
    </w:p>
    <w:p w:rsidR="00F7728A" w:rsidRPr="00A77EF8" w:rsidRDefault="00F7728A" w:rsidP="00F7728A">
      <w:pPr>
        <w:numPr>
          <w:ilvl w:val="0"/>
          <w:numId w:val="6"/>
        </w:numPr>
        <w:shd w:val="clear" w:color="auto" w:fill="FFFFFF"/>
        <w:tabs>
          <w:tab w:val="left" w:pos="224"/>
        </w:tabs>
        <w:jc w:val="both"/>
        <w:rPr>
          <w:color w:val="000000"/>
          <w:sz w:val="24"/>
          <w:szCs w:val="24"/>
        </w:rPr>
      </w:pPr>
      <w:r w:rsidRPr="00A77EF8">
        <w:rPr>
          <w:color w:val="000000"/>
          <w:sz w:val="24"/>
          <w:szCs w:val="24"/>
        </w:rPr>
        <w:t xml:space="preserve">Кон И.С. Мужские исследования: меняющиеся мужчины в изменяющемся мире //Введение в гендерные исследования: учебное пособие /Под. ред. И.А. </w:t>
      </w:r>
      <w:proofErr w:type="spellStart"/>
      <w:r w:rsidRPr="00A77EF8">
        <w:rPr>
          <w:color w:val="000000"/>
          <w:sz w:val="24"/>
          <w:szCs w:val="24"/>
        </w:rPr>
        <w:t>Жеребкиной</w:t>
      </w:r>
      <w:proofErr w:type="spellEnd"/>
      <w:r w:rsidRPr="00A77EF8">
        <w:rPr>
          <w:color w:val="000000"/>
          <w:sz w:val="24"/>
          <w:szCs w:val="24"/>
        </w:rPr>
        <w:t>. – Харьков: ХЦГИ, 2015.</w:t>
      </w:r>
    </w:p>
    <w:p w:rsidR="00F7728A" w:rsidRPr="00A77EF8" w:rsidRDefault="00F7728A" w:rsidP="00F7728A">
      <w:pPr>
        <w:numPr>
          <w:ilvl w:val="0"/>
          <w:numId w:val="6"/>
        </w:numPr>
        <w:shd w:val="clear" w:color="auto" w:fill="FFFFFF"/>
        <w:tabs>
          <w:tab w:val="left" w:pos="224"/>
        </w:tabs>
        <w:jc w:val="both"/>
        <w:rPr>
          <w:color w:val="000000"/>
          <w:sz w:val="24"/>
          <w:szCs w:val="24"/>
        </w:rPr>
      </w:pPr>
      <w:r w:rsidRPr="00A77EF8">
        <w:rPr>
          <w:color w:val="000000"/>
          <w:sz w:val="24"/>
          <w:szCs w:val="24"/>
        </w:rPr>
        <w:t xml:space="preserve">Кон И. Психология половых различий// Психология индивидуальных различий / Тексты под редакцией Ю.Б. </w:t>
      </w:r>
      <w:proofErr w:type="spellStart"/>
      <w:r w:rsidRPr="00A77EF8">
        <w:rPr>
          <w:color w:val="000000"/>
          <w:sz w:val="24"/>
          <w:szCs w:val="24"/>
        </w:rPr>
        <w:t>Гиппенрейтер</w:t>
      </w:r>
      <w:proofErr w:type="spellEnd"/>
      <w:r w:rsidRPr="00A77EF8">
        <w:rPr>
          <w:color w:val="000000"/>
          <w:sz w:val="24"/>
          <w:szCs w:val="24"/>
        </w:rPr>
        <w:t>, В.Я. Романова. - М., 2012. С. 78-83.</w:t>
      </w:r>
    </w:p>
    <w:p w:rsidR="00F7728A" w:rsidRPr="00A77EF8" w:rsidRDefault="00F7728A" w:rsidP="00F7728A">
      <w:pPr>
        <w:numPr>
          <w:ilvl w:val="0"/>
          <w:numId w:val="6"/>
        </w:numPr>
        <w:shd w:val="clear" w:color="auto" w:fill="FFFFFF"/>
        <w:tabs>
          <w:tab w:val="left" w:pos="224"/>
          <w:tab w:val="left" w:pos="366"/>
        </w:tabs>
        <w:jc w:val="both"/>
        <w:rPr>
          <w:color w:val="000000"/>
          <w:sz w:val="24"/>
          <w:szCs w:val="24"/>
          <w:lang w:val="en-US"/>
        </w:rPr>
      </w:pPr>
      <w:proofErr w:type="spellStart"/>
      <w:r w:rsidRPr="00A77EF8">
        <w:rPr>
          <w:iCs/>
          <w:color w:val="000000"/>
          <w:sz w:val="24"/>
          <w:szCs w:val="24"/>
          <w:lang w:val="en-US"/>
        </w:rPr>
        <w:t>Laqueur</w:t>
      </w:r>
      <w:proofErr w:type="spellEnd"/>
      <w:r w:rsidRPr="00A77EF8">
        <w:rPr>
          <w:iCs/>
          <w:color w:val="000000"/>
          <w:sz w:val="24"/>
          <w:szCs w:val="24"/>
          <w:lang w:val="en-US"/>
        </w:rPr>
        <w:t xml:space="preserve"> T. </w:t>
      </w:r>
      <w:r w:rsidRPr="00A77EF8">
        <w:rPr>
          <w:color w:val="000000"/>
          <w:sz w:val="24"/>
          <w:szCs w:val="24"/>
          <w:lang w:val="en-US"/>
        </w:rPr>
        <w:t>Making sex: Body and gender from the Greeks to Freud. – Cambridge, MA: Harvard University Press, 1992. – 336 p.</w:t>
      </w:r>
    </w:p>
    <w:p w:rsidR="00F7728A" w:rsidRPr="00A77EF8" w:rsidRDefault="00F7728A" w:rsidP="00F7728A">
      <w:pPr>
        <w:numPr>
          <w:ilvl w:val="0"/>
          <w:numId w:val="6"/>
        </w:numPr>
        <w:shd w:val="clear" w:color="auto" w:fill="FFFFFF"/>
        <w:tabs>
          <w:tab w:val="left" w:pos="224"/>
          <w:tab w:val="left" w:pos="366"/>
        </w:tabs>
        <w:jc w:val="both"/>
        <w:rPr>
          <w:color w:val="000000"/>
          <w:sz w:val="24"/>
          <w:szCs w:val="24"/>
          <w:lang w:val="en-US"/>
        </w:rPr>
      </w:pPr>
      <w:r w:rsidRPr="00A77EF8">
        <w:rPr>
          <w:bCs/>
          <w:iCs/>
          <w:caps/>
          <w:spacing w:val="-4"/>
          <w:sz w:val="24"/>
          <w:szCs w:val="24"/>
          <w:lang w:val="en-GB"/>
        </w:rPr>
        <w:t>S</w:t>
      </w:r>
      <w:r w:rsidRPr="00A77EF8">
        <w:rPr>
          <w:bCs/>
          <w:iCs/>
          <w:spacing w:val="-4"/>
          <w:sz w:val="24"/>
          <w:szCs w:val="24"/>
          <w:lang w:val="en-GB"/>
        </w:rPr>
        <w:t>anderson</w:t>
      </w:r>
      <w:r w:rsidRPr="00A77EF8">
        <w:rPr>
          <w:bCs/>
          <w:iCs/>
          <w:caps/>
          <w:spacing w:val="-4"/>
          <w:sz w:val="24"/>
          <w:szCs w:val="24"/>
          <w:lang w:val="en-GB"/>
        </w:rPr>
        <w:t xml:space="preserve"> a., s</w:t>
      </w:r>
      <w:r w:rsidRPr="00A77EF8">
        <w:rPr>
          <w:bCs/>
          <w:iCs/>
          <w:spacing w:val="-4"/>
          <w:sz w:val="24"/>
          <w:szCs w:val="24"/>
          <w:lang w:val="en-GB"/>
        </w:rPr>
        <w:t xml:space="preserve">afdar </w:t>
      </w:r>
      <w:r w:rsidRPr="00A77EF8">
        <w:rPr>
          <w:bCs/>
          <w:iCs/>
          <w:caps/>
          <w:spacing w:val="-4"/>
          <w:sz w:val="24"/>
          <w:szCs w:val="24"/>
          <w:lang w:val="en-GB"/>
        </w:rPr>
        <w:t>S.</w:t>
      </w:r>
      <w:r w:rsidRPr="00A77EF8">
        <w:rPr>
          <w:bCs/>
          <w:iCs/>
          <w:spacing w:val="-4"/>
          <w:sz w:val="24"/>
          <w:szCs w:val="24"/>
          <w:lang w:val="en-GB"/>
        </w:rPr>
        <w:t xml:space="preserve"> (2012).</w:t>
      </w:r>
      <w:r w:rsidRPr="00A77EF8">
        <w:rPr>
          <w:bCs/>
          <w:iCs/>
          <w:caps/>
          <w:spacing w:val="-4"/>
          <w:sz w:val="24"/>
          <w:szCs w:val="24"/>
          <w:lang w:val="en-GB"/>
        </w:rPr>
        <w:t xml:space="preserve"> </w:t>
      </w:r>
      <w:r w:rsidRPr="00A77EF8">
        <w:rPr>
          <w:bCs/>
          <w:iCs/>
          <w:caps/>
          <w:spacing w:val="-4"/>
          <w:sz w:val="24"/>
          <w:szCs w:val="24"/>
        </w:rPr>
        <w:t>Р</w:t>
      </w:r>
      <w:proofErr w:type="spellStart"/>
      <w:r w:rsidRPr="00A77EF8">
        <w:rPr>
          <w:bCs/>
          <w:iCs/>
          <w:spacing w:val="-4"/>
          <w:sz w:val="24"/>
          <w:szCs w:val="24"/>
          <w:lang w:val="en-GB"/>
        </w:rPr>
        <w:t>sychology</w:t>
      </w:r>
      <w:proofErr w:type="spellEnd"/>
      <w:r w:rsidRPr="00A77EF8">
        <w:rPr>
          <w:bCs/>
          <w:iCs/>
          <w:caps/>
          <w:spacing w:val="-4"/>
          <w:sz w:val="24"/>
          <w:szCs w:val="24"/>
          <w:lang w:val="en-GB"/>
        </w:rPr>
        <w:t>.- u</w:t>
      </w:r>
      <w:r w:rsidRPr="00A77EF8">
        <w:rPr>
          <w:bCs/>
          <w:iCs/>
          <w:spacing w:val="-4"/>
          <w:sz w:val="24"/>
          <w:szCs w:val="24"/>
          <w:lang w:val="en-GB"/>
        </w:rPr>
        <w:t>niversity of Guelph.</w:t>
      </w:r>
      <w:r w:rsidRPr="00A77EF8">
        <w:rPr>
          <w:bCs/>
          <w:iCs/>
          <w:spacing w:val="-4"/>
          <w:sz w:val="24"/>
          <w:szCs w:val="24"/>
          <w:lang w:val="en-US"/>
        </w:rPr>
        <w:t xml:space="preserve"> </w:t>
      </w:r>
      <w:r w:rsidRPr="00A77EF8">
        <w:rPr>
          <w:bCs/>
          <w:iCs/>
          <w:spacing w:val="-4"/>
          <w:sz w:val="24"/>
          <w:szCs w:val="24"/>
          <w:lang w:val="en-GB"/>
        </w:rPr>
        <w:t>Wiley-sons Canada. Ltd</w:t>
      </w:r>
      <w:r w:rsidRPr="00A77EF8">
        <w:rPr>
          <w:bCs/>
          <w:iCs/>
          <w:spacing w:val="-4"/>
          <w:sz w:val="24"/>
          <w:szCs w:val="24"/>
          <w:lang w:val="en-US"/>
        </w:rPr>
        <w:t>.</w:t>
      </w:r>
    </w:p>
    <w:p w:rsidR="00F7728A" w:rsidRPr="00A77EF8" w:rsidRDefault="00F7728A" w:rsidP="00F7728A">
      <w:pPr>
        <w:pStyle w:val="a4"/>
        <w:numPr>
          <w:ilvl w:val="0"/>
          <w:numId w:val="6"/>
        </w:numPr>
        <w:tabs>
          <w:tab w:val="left" w:pos="317"/>
        </w:tabs>
        <w:spacing w:after="0" w:line="240" w:lineRule="auto"/>
        <w:jc w:val="both"/>
        <w:rPr>
          <w:rFonts w:ascii="Times New Roman" w:eastAsia="Calibri" w:hAnsi="Times New Roman" w:cs="Times New Roman"/>
          <w:color w:val="000000"/>
          <w:sz w:val="24"/>
          <w:szCs w:val="24"/>
          <w:lang w:val="en-US"/>
        </w:rPr>
      </w:pPr>
      <w:r w:rsidRPr="00A77EF8">
        <w:rPr>
          <w:rFonts w:ascii="Times New Roman" w:eastAsia="Calibri" w:hAnsi="Times New Roman" w:cs="Times New Roman"/>
          <w:iCs/>
          <w:color w:val="000000"/>
          <w:sz w:val="24"/>
          <w:szCs w:val="24"/>
          <w:lang w:val="en-US"/>
        </w:rPr>
        <w:t>Stoller R.J. </w:t>
      </w:r>
      <w:r w:rsidRPr="00A77EF8">
        <w:rPr>
          <w:rFonts w:ascii="Times New Roman" w:eastAsia="Calibri" w:hAnsi="Times New Roman" w:cs="Times New Roman"/>
          <w:color w:val="000000"/>
          <w:sz w:val="24"/>
          <w:szCs w:val="24"/>
          <w:lang w:val="en-US"/>
        </w:rPr>
        <w:t>Sex and gender: On the Development of Masculinity and Femininity. </w:t>
      </w:r>
    </w:p>
    <w:p w:rsidR="00F7728A" w:rsidRPr="00A77EF8" w:rsidRDefault="00F7728A" w:rsidP="00F7728A">
      <w:pPr>
        <w:pStyle w:val="a4"/>
        <w:numPr>
          <w:ilvl w:val="0"/>
          <w:numId w:val="6"/>
        </w:numPr>
        <w:tabs>
          <w:tab w:val="left" w:pos="317"/>
        </w:tabs>
        <w:spacing w:after="0" w:line="240" w:lineRule="auto"/>
        <w:jc w:val="both"/>
        <w:rPr>
          <w:rFonts w:ascii="Times New Roman" w:eastAsia="Calibri" w:hAnsi="Times New Roman" w:cs="Times New Roman"/>
          <w:color w:val="000000"/>
          <w:sz w:val="24"/>
          <w:szCs w:val="24"/>
          <w:lang w:val="en-US"/>
        </w:rPr>
      </w:pPr>
      <w:r w:rsidRPr="00A77EF8">
        <w:rPr>
          <w:rFonts w:ascii="Times New Roman" w:eastAsia="Calibri" w:hAnsi="Times New Roman" w:cs="Times New Roman"/>
          <w:color w:val="000000"/>
          <w:sz w:val="24"/>
          <w:szCs w:val="24"/>
          <w:lang w:val="en-US"/>
        </w:rPr>
        <w:t>New York: Science House, 1968. </w:t>
      </w:r>
    </w:p>
    <w:p w:rsidR="00F7728A" w:rsidRPr="00A77EF8" w:rsidRDefault="00F7728A" w:rsidP="00F7728A">
      <w:pPr>
        <w:ind w:left="-60" w:firstLine="60"/>
        <w:jc w:val="center"/>
        <w:rPr>
          <w:b/>
          <w:sz w:val="24"/>
          <w:szCs w:val="24"/>
          <w:lang w:val="en-US"/>
        </w:rPr>
      </w:pPr>
      <w:r w:rsidRPr="00A77EF8">
        <w:rPr>
          <w:rFonts w:eastAsia="Calibri"/>
          <w:b/>
          <w:sz w:val="24"/>
          <w:szCs w:val="24"/>
        </w:rPr>
        <w:t>Интернет</w:t>
      </w:r>
      <w:r w:rsidRPr="00A77EF8">
        <w:rPr>
          <w:rFonts w:eastAsia="Calibri"/>
          <w:b/>
          <w:sz w:val="24"/>
          <w:szCs w:val="24"/>
          <w:lang w:val="en-US"/>
        </w:rPr>
        <w:t>-</w:t>
      </w:r>
      <w:r w:rsidRPr="00A77EF8">
        <w:rPr>
          <w:rFonts w:eastAsia="Calibri"/>
          <w:b/>
          <w:sz w:val="24"/>
          <w:szCs w:val="24"/>
        </w:rPr>
        <w:t>ресурс</w:t>
      </w:r>
      <w:r w:rsidRPr="00A77EF8">
        <w:rPr>
          <w:rFonts w:eastAsia="Calibri"/>
          <w:b/>
          <w:sz w:val="24"/>
          <w:szCs w:val="24"/>
          <w:lang w:val="kk-KZ"/>
        </w:rPr>
        <w:t>тар</w:t>
      </w:r>
      <w:r w:rsidRPr="00A77EF8">
        <w:rPr>
          <w:b/>
          <w:sz w:val="24"/>
          <w:szCs w:val="24"/>
          <w:lang w:val="en-US"/>
        </w:rPr>
        <w:t>:</w:t>
      </w:r>
    </w:p>
    <w:p w:rsidR="00F7728A" w:rsidRPr="00A77EF8" w:rsidRDefault="00F7728A" w:rsidP="00F7728A">
      <w:pPr>
        <w:ind w:left="-60" w:firstLine="60"/>
        <w:jc w:val="both"/>
        <w:rPr>
          <w:sz w:val="24"/>
          <w:szCs w:val="24"/>
        </w:rPr>
      </w:pPr>
      <w:r w:rsidRPr="00A77EF8">
        <w:rPr>
          <w:sz w:val="24"/>
          <w:szCs w:val="24"/>
        </w:rPr>
        <w:t xml:space="preserve">Величенко Е. А. Проблема измерения моральных гендерных стереотипов в рамках русской и западной типов </w:t>
      </w:r>
      <w:proofErr w:type="spellStart"/>
      <w:r w:rsidRPr="00A77EF8">
        <w:rPr>
          <w:sz w:val="24"/>
          <w:szCs w:val="24"/>
        </w:rPr>
        <w:t>культур.</w:t>
      </w:r>
      <w:hyperlink r:id="rId9" w:history="1">
        <w:r w:rsidRPr="00A77EF8">
          <w:rPr>
            <w:color w:val="0000FF"/>
            <w:sz w:val="24"/>
            <w:szCs w:val="24"/>
          </w:rPr>
          <w:t>h</w:t>
        </w:r>
        <w:r w:rsidRPr="00A77EF8">
          <w:rPr>
            <w:color w:val="0000FF"/>
            <w:spacing w:val="-10"/>
            <w:sz w:val="24"/>
            <w:szCs w:val="24"/>
          </w:rPr>
          <w:t>ttp</w:t>
        </w:r>
        <w:proofErr w:type="spellEnd"/>
        <w:r w:rsidRPr="00A77EF8">
          <w:rPr>
            <w:color w:val="0000FF"/>
            <w:spacing w:val="-10"/>
            <w:sz w:val="24"/>
            <w:szCs w:val="24"/>
          </w:rPr>
          <w:t>://anthropology.ru/</w:t>
        </w:r>
        <w:proofErr w:type="spellStart"/>
        <w:r w:rsidRPr="00A77EF8">
          <w:rPr>
            <w:color w:val="0000FF"/>
            <w:spacing w:val="-10"/>
            <w:sz w:val="24"/>
            <w:szCs w:val="24"/>
          </w:rPr>
          <w:t>ru</w:t>
        </w:r>
        <w:proofErr w:type="spellEnd"/>
        <w:r w:rsidRPr="00A77EF8">
          <w:rPr>
            <w:color w:val="0000FF"/>
            <w:spacing w:val="-10"/>
            <w:sz w:val="24"/>
            <w:szCs w:val="24"/>
          </w:rPr>
          <w:t>/</w:t>
        </w:r>
        <w:proofErr w:type="spellStart"/>
        <w:r w:rsidRPr="00A77EF8">
          <w:rPr>
            <w:color w:val="0000FF"/>
            <w:spacing w:val="-10"/>
            <w:sz w:val="24"/>
            <w:szCs w:val="24"/>
          </w:rPr>
          <w:t>texts</w:t>
        </w:r>
        <w:proofErr w:type="spellEnd"/>
        <w:r w:rsidRPr="00A77EF8">
          <w:rPr>
            <w:color w:val="0000FF"/>
            <w:spacing w:val="-10"/>
            <w:sz w:val="24"/>
            <w:szCs w:val="24"/>
          </w:rPr>
          <w:t>/</w:t>
        </w:r>
        <w:proofErr w:type="spellStart"/>
        <w:r w:rsidRPr="00A77EF8">
          <w:rPr>
            <w:color w:val="0000FF"/>
            <w:spacing w:val="-10"/>
            <w:sz w:val="24"/>
            <w:szCs w:val="24"/>
          </w:rPr>
          <w:t>velichenkoea</w:t>
        </w:r>
        <w:proofErr w:type="spellEnd"/>
        <w:r w:rsidRPr="00A77EF8">
          <w:rPr>
            <w:color w:val="0000FF"/>
            <w:spacing w:val="-10"/>
            <w:sz w:val="24"/>
            <w:szCs w:val="24"/>
          </w:rPr>
          <w:t>/</w:t>
        </w:r>
        <w:proofErr w:type="spellStart"/>
        <w:r w:rsidRPr="00A77EF8">
          <w:rPr>
            <w:color w:val="0000FF"/>
            <w:spacing w:val="-10"/>
            <w:sz w:val="24"/>
            <w:szCs w:val="24"/>
          </w:rPr>
          <w:t>ruse</w:t>
        </w:r>
        <w:proofErr w:type="spellEnd"/>
      </w:hyperlink>
    </w:p>
    <w:p w:rsidR="00F7728A" w:rsidRPr="00A77EF8" w:rsidRDefault="00F7728A" w:rsidP="00F7728A">
      <w:pPr>
        <w:rPr>
          <w:sz w:val="24"/>
          <w:szCs w:val="24"/>
          <w:highlight w:val="yellow"/>
        </w:rPr>
      </w:pPr>
      <w:r w:rsidRPr="00A77EF8">
        <w:rPr>
          <w:sz w:val="24"/>
          <w:szCs w:val="24"/>
        </w:rPr>
        <w:t>Воронина О.А. Свобода слова и стереотипный образ женщины в СМИ </w:t>
      </w:r>
      <w:r w:rsidRPr="00A77EF8">
        <w:rPr>
          <w:iCs/>
          <w:sz w:val="24"/>
          <w:szCs w:val="24"/>
        </w:rPr>
        <w:t>http://magazines.russ.ru /</w:t>
      </w:r>
      <w:proofErr w:type="spellStart"/>
      <w:r w:rsidRPr="00A77EF8">
        <w:rPr>
          <w:iCs/>
          <w:sz w:val="24"/>
          <w:szCs w:val="24"/>
        </w:rPr>
        <w:t>znamia</w:t>
      </w:r>
      <w:proofErr w:type="spellEnd"/>
      <w:r w:rsidRPr="00A77EF8">
        <w:rPr>
          <w:iCs/>
          <w:sz w:val="24"/>
          <w:szCs w:val="24"/>
        </w:rPr>
        <w:t>/1999/2 /voronina.html</w:t>
      </w:r>
    </w:p>
    <w:p w:rsidR="00AD1FEF" w:rsidRPr="00A77EF8" w:rsidRDefault="00AD1FEF" w:rsidP="00AD1FEF">
      <w:pPr>
        <w:ind w:firstLine="720"/>
        <w:jc w:val="both"/>
        <w:rPr>
          <w:sz w:val="24"/>
          <w:szCs w:val="24"/>
          <w:lang w:val="kk-KZ" w:eastAsia="ko-KR"/>
        </w:rPr>
      </w:pPr>
    </w:p>
    <w:p w:rsidR="00FD666A" w:rsidRPr="00A77EF8" w:rsidRDefault="00FD666A" w:rsidP="00FD666A">
      <w:pPr>
        <w:ind w:firstLine="720"/>
        <w:jc w:val="both"/>
        <w:rPr>
          <w:sz w:val="24"/>
          <w:szCs w:val="24"/>
          <w:lang w:val="kk-KZ" w:eastAsia="ko-KR"/>
        </w:rPr>
      </w:pPr>
      <w:r w:rsidRPr="00A77EF8">
        <w:rPr>
          <w:b/>
          <w:sz w:val="24"/>
          <w:szCs w:val="24"/>
          <w:lang w:val="kk-KZ" w:eastAsia="ko-KR"/>
        </w:rPr>
        <w:t xml:space="preserve">Семинар 5. </w:t>
      </w:r>
      <w:r w:rsidRPr="00A77EF8">
        <w:rPr>
          <w:sz w:val="24"/>
          <w:szCs w:val="24"/>
          <w:lang w:val="kk-KZ"/>
        </w:rPr>
        <w:t>Дәстүрлі отбасы. Отбасындағы ер және әйел арасындағы өзара қатынастың серіктестік моделі. Отбасындағы ата-ана және бала арасындағы өзара қатынас</w:t>
      </w:r>
      <w:r w:rsidRPr="00A77EF8">
        <w:rPr>
          <w:b/>
          <w:sz w:val="24"/>
          <w:szCs w:val="24"/>
          <w:lang w:val="kk-KZ" w:eastAsia="ko-KR"/>
        </w:rPr>
        <w:t xml:space="preserve"> (1с</w:t>
      </w:r>
      <w:r w:rsidR="00D75C5F" w:rsidRPr="00A77EF8">
        <w:rPr>
          <w:b/>
          <w:sz w:val="24"/>
          <w:szCs w:val="24"/>
          <w:lang w:val="kk-KZ" w:eastAsia="ko-KR"/>
        </w:rPr>
        <w:t xml:space="preserve">. </w:t>
      </w:r>
      <w:r w:rsidR="00D75C5F" w:rsidRPr="00A77EF8">
        <w:rPr>
          <w:sz w:val="24"/>
          <w:szCs w:val="24"/>
          <w:lang w:val="kk-KZ" w:eastAsia="ko-KR"/>
        </w:rPr>
        <w:t>5 апта</w:t>
      </w:r>
      <w:r w:rsidRPr="00A77EF8">
        <w:rPr>
          <w:b/>
          <w:sz w:val="24"/>
          <w:szCs w:val="24"/>
          <w:lang w:val="kk-KZ" w:eastAsia="ko-KR"/>
        </w:rPr>
        <w:t>).</w:t>
      </w:r>
    </w:p>
    <w:p w:rsidR="00FD666A" w:rsidRPr="00A77EF8" w:rsidRDefault="00FD666A" w:rsidP="00FD666A">
      <w:pPr>
        <w:ind w:firstLine="720"/>
        <w:jc w:val="both"/>
        <w:rPr>
          <w:sz w:val="24"/>
          <w:szCs w:val="24"/>
          <w:lang w:val="kk-KZ" w:eastAsia="ko-KR"/>
        </w:rPr>
      </w:pPr>
      <w:r w:rsidRPr="00A77EF8">
        <w:rPr>
          <w:sz w:val="24"/>
          <w:szCs w:val="24"/>
          <w:lang w:val="kk-KZ"/>
        </w:rPr>
        <w:t>Отбасындағы</w:t>
      </w:r>
      <w:r w:rsidRPr="00A77EF8">
        <w:rPr>
          <w:sz w:val="24"/>
          <w:szCs w:val="24"/>
          <w:lang w:val="kk-KZ" w:eastAsia="ko-KR"/>
        </w:rPr>
        <w:t xml:space="preserve"> мінез-құлық пен рөлдік күтулер. Жанұялық шешімдерді қабылдау ерлі-зайыптылардың билігі. </w:t>
      </w:r>
      <w:r w:rsidRPr="00A77EF8">
        <w:rPr>
          <w:sz w:val="24"/>
          <w:szCs w:val="24"/>
          <w:lang w:val="kk-KZ"/>
        </w:rPr>
        <w:t>Отбасындағы</w:t>
      </w:r>
      <w:r w:rsidRPr="00A77EF8">
        <w:rPr>
          <w:sz w:val="24"/>
          <w:szCs w:val="24"/>
          <w:lang w:val="kk-KZ" w:eastAsia="ko-KR"/>
        </w:rPr>
        <w:t xml:space="preserve"> қарым-қатынас. Гендерлік конфликтілер. Жанұядағы зорлық. Ер адам мен әйелдің некемен қанағаттануы. Әйелдің психологиялық күйі мен жанұядағы рөлі.</w:t>
      </w:r>
    </w:p>
    <w:p w:rsidR="00FD666A" w:rsidRPr="00A77EF8" w:rsidRDefault="00FD666A" w:rsidP="00FD666A">
      <w:pPr>
        <w:ind w:firstLine="720"/>
        <w:jc w:val="both"/>
        <w:rPr>
          <w:sz w:val="24"/>
          <w:szCs w:val="24"/>
          <w:lang w:val="kk-KZ" w:eastAsia="ko-KR"/>
        </w:rPr>
      </w:pPr>
      <w:r w:rsidRPr="00A77EF8">
        <w:rPr>
          <w:sz w:val="24"/>
          <w:szCs w:val="24"/>
          <w:lang w:val="kk-KZ" w:eastAsia="ko-KR"/>
        </w:rPr>
        <w:t>Гендерлік стереотиптердің тұрақтылығы. Ер адамның психологиялық күйі мен жанұядағы рөлі.</w:t>
      </w:r>
    </w:p>
    <w:p w:rsidR="00FD666A" w:rsidRPr="00A77EF8" w:rsidRDefault="00FD666A" w:rsidP="00FD666A">
      <w:pPr>
        <w:ind w:firstLine="720"/>
        <w:jc w:val="both"/>
        <w:rPr>
          <w:sz w:val="24"/>
          <w:szCs w:val="24"/>
          <w:lang w:val="kk-KZ" w:eastAsia="ko-KR"/>
        </w:rPr>
      </w:pPr>
      <w:r w:rsidRPr="00A77EF8">
        <w:rPr>
          <w:sz w:val="24"/>
          <w:szCs w:val="24"/>
          <w:lang w:val="kk-KZ" w:eastAsia="ko-KR"/>
        </w:rPr>
        <w:t>Психологиядағы биологиялық пен әлеуметтіктік қатынасы туралы мәселенің тарихы. Жыныс пен сексуалдықтың төменгі маңыздылығы: психолгия ғылымының қалыптасуының психоаналитикалық кезеңге дейінгі, Пиаже мектебінің әмбебап бағдары, кеңес психологиясының гүлдену кезеңі. Патриархалдылық психология ретінде: О. Вейнгер, "соңғы" кеңес психологиясы</w:t>
      </w:r>
    </w:p>
    <w:p w:rsidR="00F7728A" w:rsidRPr="00A77EF8" w:rsidRDefault="00F7728A" w:rsidP="00F7728A">
      <w:pPr>
        <w:ind w:firstLine="720"/>
        <w:jc w:val="both"/>
        <w:rPr>
          <w:sz w:val="24"/>
          <w:szCs w:val="24"/>
          <w:lang w:val="kk-KZ" w:eastAsia="ko-KR"/>
        </w:rPr>
      </w:pPr>
      <w:r w:rsidRPr="00A77EF8">
        <w:rPr>
          <w:b/>
          <w:sz w:val="24"/>
          <w:szCs w:val="24"/>
          <w:lang w:val="kk-KZ"/>
        </w:rPr>
        <w:t xml:space="preserve">Тапсырманы орындау бойынша әдістемелік ұсыныстар. </w:t>
      </w:r>
    </w:p>
    <w:p w:rsidR="00F7728A" w:rsidRPr="00A77EF8" w:rsidRDefault="00F7728A" w:rsidP="00F7728A">
      <w:pPr>
        <w:tabs>
          <w:tab w:val="left" w:pos="567"/>
          <w:tab w:val="left" w:pos="709"/>
        </w:tabs>
        <w:ind w:firstLine="567"/>
        <w:jc w:val="both"/>
        <w:rPr>
          <w:sz w:val="24"/>
          <w:szCs w:val="24"/>
          <w:lang w:val="kk-KZ"/>
        </w:rPr>
      </w:pPr>
      <w:r w:rsidRPr="00A77EF8">
        <w:rPr>
          <w:sz w:val="24"/>
          <w:szCs w:val="24"/>
          <w:lang w:val="kk-KZ"/>
        </w:rPr>
        <w:t xml:space="preserve">Тапсырманы орындау үшін </w:t>
      </w:r>
      <w:r w:rsidR="00D75C5F" w:rsidRPr="00A77EF8">
        <w:rPr>
          <w:sz w:val="24"/>
          <w:szCs w:val="24"/>
          <w:lang w:val="kk-KZ"/>
        </w:rPr>
        <w:t>5</w:t>
      </w:r>
      <w:r w:rsidRPr="00A77EF8">
        <w:rPr>
          <w:sz w:val="24"/>
          <w:szCs w:val="24"/>
          <w:lang w:val="kk-KZ"/>
        </w:rPr>
        <w:t xml:space="preserve"> тақырыпқа арналған материалды пайдаланыңыздар және осы тақырыпқа дайындауға көмектесетін әдебиеттер тізім. </w:t>
      </w:r>
    </w:p>
    <w:p w:rsidR="00F7728A" w:rsidRPr="00A77EF8" w:rsidRDefault="00F7728A" w:rsidP="00F7728A">
      <w:pPr>
        <w:tabs>
          <w:tab w:val="left" w:pos="567"/>
          <w:tab w:val="left" w:pos="709"/>
        </w:tabs>
        <w:ind w:firstLine="567"/>
        <w:jc w:val="both"/>
        <w:rPr>
          <w:sz w:val="24"/>
          <w:szCs w:val="24"/>
          <w:lang w:val="kk-KZ"/>
        </w:rPr>
      </w:pPr>
    </w:p>
    <w:p w:rsidR="00F7728A" w:rsidRPr="00A77EF8" w:rsidRDefault="00F7728A" w:rsidP="00F7728A">
      <w:pPr>
        <w:rPr>
          <w:sz w:val="24"/>
          <w:szCs w:val="24"/>
        </w:rPr>
      </w:pPr>
      <w:r w:rsidRPr="00A77EF8">
        <w:rPr>
          <w:b/>
          <w:sz w:val="24"/>
          <w:szCs w:val="24"/>
          <w:lang w:val="kk-KZ"/>
        </w:rPr>
        <w:t>Оқу әдебиеттері</w:t>
      </w:r>
      <w:r w:rsidRPr="00A77EF8">
        <w:rPr>
          <w:sz w:val="24"/>
          <w:szCs w:val="24"/>
        </w:rPr>
        <w:t>:</w:t>
      </w:r>
    </w:p>
    <w:p w:rsidR="00F7728A" w:rsidRPr="00A77EF8" w:rsidRDefault="00F7728A" w:rsidP="00F7728A">
      <w:pPr>
        <w:numPr>
          <w:ilvl w:val="0"/>
          <w:numId w:val="7"/>
        </w:numPr>
        <w:tabs>
          <w:tab w:val="left" w:pos="224"/>
        </w:tabs>
        <w:jc w:val="both"/>
        <w:rPr>
          <w:sz w:val="24"/>
          <w:szCs w:val="24"/>
        </w:rPr>
      </w:pPr>
      <w:proofErr w:type="spellStart"/>
      <w:r w:rsidRPr="00A77EF8">
        <w:rPr>
          <w:sz w:val="24"/>
          <w:szCs w:val="24"/>
        </w:rPr>
        <w:t>Бендас</w:t>
      </w:r>
      <w:proofErr w:type="spellEnd"/>
      <w:r w:rsidRPr="00A77EF8">
        <w:rPr>
          <w:sz w:val="24"/>
          <w:szCs w:val="24"/>
        </w:rPr>
        <w:t xml:space="preserve"> Т.В. Гендерная психология: учебное пособие. – СПб: Питер, 2014.</w:t>
      </w:r>
    </w:p>
    <w:p w:rsidR="00F7728A" w:rsidRPr="00A77EF8" w:rsidRDefault="00F7728A" w:rsidP="00F7728A">
      <w:pPr>
        <w:numPr>
          <w:ilvl w:val="0"/>
          <w:numId w:val="7"/>
        </w:numPr>
        <w:tabs>
          <w:tab w:val="left" w:pos="224"/>
        </w:tabs>
        <w:jc w:val="both"/>
        <w:rPr>
          <w:sz w:val="24"/>
          <w:szCs w:val="24"/>
        </w:rPr>
      </w:pPr>
      <w:r w:rsidRPr="00A77EF8">
        <w:rPr>
          <w:sz w:val="24"/>
          <w:szCs w:val="24"/>
        </w:rPr>
        <w:t>Берн Ш. Гендерная психология – СПб.: Прайм - ЕВРОЗНАК, 2015. </w:t>
      </w:r>
    </w:p>
    <w:p w:rsidR="00F7728A" w:rsidRPr="00A77EF8" w:rsidRDefault="00F7728A" w:rsidP="00F7728A">
      <w:pPr>
        <w:numPr>
          <w:ilvl w:val="0"/>
          <w:numId w:val="7"/>
        </w:numPr>
        <w:shd w:val="clear" w:color="auto" w:fill="FFFFFF"/>
        <w:tabs>
          <w:tab w:val="left" w:pos="224"/>
        </w:tabs>
        <w:jc w:val="both"/>
        <w:rPr>
          <w:color w:val="000000"/>
          <w:sz w:val="24"/>
          <w:szCs w:val="24"/>
        </w:rPr>
      </w:pPr>
      <w:proofErr w:type="spellStart"/>
      <w:r w:rsidRPr="00A77EF8">
        <w:rPr>
          <w:spacing w:val="-8"/>
          <w:sz w:val="24"/>
          <w:szCs w:val="24"/>
        </w:rPr>
        <w:t>Жубаназарова</w:t>
      </w:r>
      <w:proofErr w:type="spellEnd"/>
      <w:r w:rsidRPr="00A77EF8">
        <w:rPr>
          <w:spacing w:val="-8"/>
          <w:sz w:val="24"/>
          <w:szCs w:val="24"/>
        </w:rPr>
        <w:t xml:space="preserve"> Н.С. </w:t>
      </w:r>
      <w:proofErr w:type="spellStart"/>
      <w:r w:rsidRPr="00A77EF8">
        <w:rPr>
          <w:spacing w:val="-8"/>
          <w:sz w:val="24"/>
          <w:szCs w:val="24"/>
        </w:rPr>
        <w:t>Жас</w:t>
      </w:r>
      <w:proofErr w:type="spellEnd"/>
      <w:r w:rsidRPr="00A77EF8">
        <w:rPr>
          <w:spacing w:val="-8"/>
          <w:sz w:val="24"/>
          <w:szCs w:val="24"/>
        </w:rPr>
        <w:t xml:space="preserve"> </w:t>
      </w:r>
      <w:proofErr w:type="spellStart"/>
      <w:r w:rsidRPr="00A77EF8">
        <w:rPr>
          <w:spacing w:val="-8"/>
          <w:sz w:val="24"/>
          <w:szCs w:val="24"/>
        </w:rPr>
        <w:t>ерекшел</w:t>
      </w:r>
      <w:proofErr w:type="spellEnd"/>
      <w:r w:rsidRPr="00A77EF8">
        <w:rPr>
          <w:spacing w:val="-8"/>
          <w:sz w:val="24"/>
          <w:szCs w:val="24"/>
          <w:lang w:val="kk-KZ"/>
        </w:rPr>
        <w:t>іқ психологиясы</w:t>
      </w:r>
      <w:r w:rsidRPr="00A77EF8">
        <w:rPr>
          <w:spacing w:val="-8"/>
          <w:sz w:val="24"/>
          <w:szCs w:val="24"/>
        </w:rPr>
        <w:t>. – Алматы: МОН, 2015.</w:t>
      </w:r>
    </w:p>
    <w:p w:rsidR="00F7728A" w:rsidRPr="00A77EF8" w:rsidRDefault="00F7728A" w:rsidP="00F7728A">
      <w:pPr>
        <w:numPr>
          <w:ilvl w:val="0"/>
          <w:numId w:val="7"/>
        </w:numPr>
        <w:tabs>
          <w:tab w:val="left" w:pos="224"/>
          <w:tab w:val="left" w:pos="318"/>
        </w:tabs>
        <w:contextualSpacing/>
        <w:jc w:val="both"/>
        <w:rPr>
          <w:rFonts w:eastAsia="Calibri"/>
          <w:sz w:val="24"/>
          <w:szCs w:val="24"/>
          <w:lang w:val="en-US"/>
        </w:rPr>
      </w:pPr>
      <w:proofErr w:type="spellStart"/>
      <w:r w:rsidRPr="00A77EF8">
        <w:rPr>
          <w:rFonts w:eastAsia="Calibri"/>
          <w:iCs/>
          <w:color w:val="000000"/>
          <w:sz w:val="24"/>
          <w:szCs w:val="24"/>
          <w:lang w:val="en-US"/>
        </w:rPr>
        <w:t>KesslerS.J</w:t>
      </w:r>
      <w:proofErr w:type="spellEnd"/>
      <w:r w:rsidRPr="00A77EF8">
        <w:rPr>
          <w:rFonts w:eastAsia="Calibri"/>
          <w:iCs/>
          <w:color w:val="000000"/>
          <w:sz w:val="24"/>
          <w:szCs w:val="24"/>
          <w:lang w:val="en-US"/>
        </w:rPr>
        <w:t>., McKenna W. </w:t>
      </w:r>
      <w:r w:rsidRPr="00A77EF8">
        <w:rPr>
          <w:rFonts w:eastAsia="Calibri"/>
          <w:color w:val="000000"/>
          <w:sz w:val="24"/>
          <w:szCs w:val="24"/>
          <w:lang w:val="en-US"/>
        </w:rPr>
        <w:t>Gender Construction In Everyday Life: Transsexualism (Abridged) // Feminism &amp; Psychology. 2000 SAGE (London, Thousand Oaks and New Delhi). Vol. 10 (1): 11–29.</w:t>
      </w:r>
    </w:p>
    <w:p w:rsidR="00F7728A" w:rsidRPr="00A77EF8" w:rsidRDefault="00F7728A" w:rsidP="00F7728A">
      <w:pPr>
        <w:numPr>
          <w:ilvl w:val="0"/>
          <w:numId w:val="7"/>
        </w:numPr>
        <w:shd w:val="clear" w:color="auto" w:fill="FFFFFF"/>
        <w:tabs>
          <w:tab w:val="left" w:pos="224"/>
        </w:tabs>
        <w:jc w:val="both"/>
        <w:rPr>
          <w:color w:val="000000"/>
          <w:sz w:val="24"/>
          <w:szCs w:val="24"/>
        </w:rPr>
      </w:pPr>
      <w:proofErr w:type="spellStart"/>
      <w:r w:rsidRPr="00A77EF8">
        <w:rPr>
          <w:color w:val="000000"/>
          <w:sz w:val="24"/>
          <w:szCs w:val="24"/>
        </w:rPr>
        <w:t>Клецина</w:t>
      </w:r>
      <w:proofErr w:type="spellEnd"/>
      <w:r w:rsidRPr="00A77EF8">
        <w:rPr>
          <w:color w:val="000000"/>
          <w:sz w:val="24"/>
          <w:szCs w:val="24"/>
        </w:rPr>
        <w:t> И.С. От психологии пола к гендерным исследованиям в психологии //Вопросы психологии. -2002. - № 2. – С. 61-78.</w:t>
      </w:r>
    </w:p>
    <w:p w:rsidR="00F7728A" w:rsidRPr="00A77EF8" w:rsidRDefault="00F7728A" w:rsidP="00F7728A">
      <w:pPr>
        <w:numPr>
          <w:ilvl w:val="0"/>
          <w:numId w:val="7"/>
        </w:numPr>
        <w:shd w:val="clear" w:color="auto" w:fill="FFFFFF"/>
        <w:tabs>
          <w:tab w:val="left" w:pos="224"/>
        </w:tabs>
        <w:jc w:val="both"/>
        <w:rPr>
          <w:color w:val="000000"/>
          <w:sz w:val="24"/>
          <w:szCs w:val="24"/>
        </w:rPr>
      </w:pPr>
      <w:r w:rsidRPr="00A77EF8">
        <w:rPr>
          <w:color w:val="000000"/>
          <w:sz w:val="24"/>
          <w:szCs w:val="24"/>
        </w:rPr>
        <w:lastRenderedPageBreak/>
        <w:t> </w:t>
      </w:r>
      <w:r w:rsidRPr="00A77EF8">
        <w:rPr>
          <w:sz w:val="24"/>
          <w:szCs w:val="24"/>
        </w:rPr>
        <w:t xml:space="preserve">Козлов В.В., Шухова Н.А. Гендерная психология. – Москва: Смысл, 2010. </w:t>
      </w:r>
    </w:p>
    <w:p w:rsidR="00F7728A" w:rsidRPr="00A77EF8" w:rsidRDefault="00F7728A" w:rsidP="00F7728A">
      <w:pPr>
        <w:numPr>
          <w:ilvl w:val="0"/>
          <w:numId w:val="7"/>
        </w:numPr>
        <w:shd w:val="clear" w:color="auto" w:fill="FFFFFF"/>
        <w:tabs>
          <w:tab w:val="left" w:pos="224"/>
        </w:tabs>
        <w:jc w:val="both"/>
        <w:rPr>
          <w:color w:val="000000"/>
          <w:spacing w:val="-8"/>
          <w:sz w:val="24"/>
          <w:szCs w:val="24"/>
        </w:rPr>
      </w:pPr>
      <w:r w:rsidRPr="00A77EF8">
        <w:rPr>
          <w:color w:val="000000"/>
          <w:spacing w:val="-8"/>
          <w:sz w:val="24"/>
          <w:szCs w:val="24"/>
        </w:rPr>
        <w:t>Козлов В.В. Тест «ЛОКАА». Опросный метод исследования глубинных личностных сценариев мужчины женщины. Методическое руководство.  – Москва: Смысл, 2010. </w:t>
      </w:r>
    </w:p>
    <w:p w:rsidR="00F7728A" w:rsidRPr="00A77EF8" w:rsidRDefault="00F7728A" w:rsidP="00F7728A">
      <w:pPr>
        <w:numPr>
          <w:ilvl w:val="0"/>
          <w:numId w:val="7"/>
        </w:numPr>
        <w:shd w:val="clear" w:color="auto" w:fill="FFFFFF"/>
        <w:tabs>
          <w:tab w:val="left" w:pos="224"/>
        </w:tabs>
        <w:jc w:val="both"/>
        <w:rPr>
          <w:color w:val="000000"/>
          <w:sz w:val="24"/>
          <w:szCs w:val="24"/>
        </w:rPr>
      </w:pPr>
      <w:r w:rsidRPr="00A77EF8">
        <w:rPr>
          <w:color w:val="000000"/>
          <w:sz w:val="24"/>
          <w:szCs w:val="24"/>
        </w:rPr>
        <w:t xml:space="preserve">Кон И.С. Мужские исследования: меняющиеся мужчины в изменяющемся мире //Введение в гендерные исследования: учебное пособие /Под. ред. И.А. </w:t>
      </w:r>
      <w:proofErr w:type="spellStart"/>
      <w:r w:rsidRPr="00A77EF8">
        <w:rPr>
          <w:color w:val="000000"/>
          <w:sz w:val="24"/>
          <w:szCs w:val="24"/>
        </w:rPr>
        <w:t>Жеребкиной</w:t>
      </w:r>
      <w:proofErr w:type="spellEnd"/>
      <w:r w:rsidRPr="00A77EF8">
        <w:rPr>
          <w:color w:val="000000"/>
          <w:sz w:val="24"/>
          <w:szCs w:val="24"/>
        </w:rPr>
        <w:t>. – Харьков: ХЦГИ, 2015.</w:t>
      </w:r>
    </w:p>
    <w:p w:rsidR="00F7728A" w:rsidRPr="00A77EF8" w:rsidRDefault="00F7728A" w:rsidP="00F7728A">
      <w:pPr>
        <w:numPr>
          <w:ilvl w:val="0"/>
          <w:numId w:val="7"/>
        </w:numPr>
        <w:shd w:val="clear" w:color="auto" w:fill="FFFFFF"/>
        <w:tabs>
          <w:tab w:val="left" w:pos="224"/>
        </w:tabs>
        <w:jc w:val="both"/>
        <w:rPr>
          <w:color w:val="000000"/>
          <w:sz w:val="24"/>
          <w:szCs w:val="24"/>
        </w:rPr>
      </w:pPr>
      <w:r w:rsidRPr="00A77EF8">
        <w:rPr>
          <w:color w:val="000000"/>
          <w:sz w:val="24"/>
          <w:szCs w:val="24"/>
        </w:rPr>
        <w:t xml:space="preserve">Кон И. Психология половых различий// Психология индивидуальных различий / Тексты под редакцией Ю.Б. </w:t>
      </w:r>
      <w:proofErr w:type="spellStart"/>
      <w:r w:rsidRPr="00A77EF8">
        <w:rPr>
          <w:color w:val="000000"/>
          <w:sz w:val="24"/>
          <w:szCs w:val="24"/>
        </w:rPr>
        <w:t>Гиппенрейтер</w:t>
      </w:r>
      <w:proofErr w:type="spellEnd"/>
      <w:r w:rsidRPr="00A77EF8">
        <w:rPr>
          <w:color w:val="000000"/>
          <w:sz w:val="24"/>
          <w:szCs w:val="24"/>
        </w:rPr>
        <w:t>, В.Я. Романова. - М., 2012. С. 78-83.</w:t>
      </w:r>
    </w:p>
    <w:p w:rsidR="00F7728A" w:rsidRPr="00A77EF8" w:rsidRDefault="00F7728A" w:rsidP="00F7728A">
      <w:pPr>
        <w:numPr>
          <w:ilvl w:val="0"/>
          <w:numId w:val="7"/>
        </w:numPr>
        <w:shd w:val="clear" w:color="auto" w:fill="FFFFFF"/>
        <w:tabs>
          <w:tab w:val="left" w:pos="224"/>
          <w:tab w:val="left" w:pos="366"/>
        </w:tabs>
        <w:jc w:val="both"/>
        <w:rPr>
          <w:color w:val="000000"/>
          <w:sz w:val="24"/>
          <w:szCs w:val="24"/>
          <w:lang w:val="en-US"/>
        </w:rPr>
      </w:pPr>
      <w:proofErr w:type="spellStart"/>
      <w:r w:rsidRPr="00A77EF8">
        <w:rPr>
          <w:iCs/>
          <w:color w:val="000000"/>
          <w:sz w:val="24"/>
          <w:szCs w:val="24"/>
          <w:lang w:val="en-US"/>
        </w:rPr>
        <w:t>Laqueur</w:t>
      </w:r>
      <w:proofErr w:type="spellEnd"/>
      <w:r w:rsidRPr="00A77EF8">
        <w:rPr>
          <w:iCs/>
          <w:color w:val="000000"/>
          <w:sz w:val="24"/>
          <w:szCs w:val="24"/>
          <w:lang w:val="en-US"/>
        </w:rPr>
        <w:t xml:space="preserve"> T. </w:t>
      </w:r>
      <w:r w:rsidRPr="00A77EF8">
        <w:rPr>
          <w:color w:val="000000"/>
          <w:sz w:val="24"/>
          <w:szCs w:val="24"/>
          <w:lang w:val="en-US"/>
        </w:rPr>
        <w:t>Making sex: Body and gender from the Greeks to Freud. – Cambridge, MA: Harvard University Press, 1992. – 336 p.</w:t>
      </w:r>
    </w:p>
    <w:p w:rsidR="00F7728A" w:rsidRPr="00A77EF8" w:rsidRDefault="00F7728A" w:rsidP="00F7728A">
      <w:pPr>
        <w:numPr>
          <w:ilvl w:val="0"/>
          <w:numId w:val="7"/>
        </w:numPr>
        <w:shd w:val="clear" w:color="auto" w:fill="FFFFFF"/>
        <w:tabs>
          <w:tab w:val="left" w:pos="224"/>
          <w:tab w:val="left" w:pos="366"/>
        </w:tabs>
        <w:jc w:val="both"/>
        <w:rPr>
          <w:color w:val="000000"/>
          <w:sz w:val="24"/>
          <w:szCs w:val="24"/>
          <w:lang w:val="en-US"/>
        </w:rPr>
      </w:pPr>
      <w:r w:rsidRPr="00A77EF8">
        <w:rPr>
          <w:bCs/>
          <w:iCs/>
          <w:caps/>
          <w:spacing w:val="-4"/>
          <w:sz w:val="24"/>
          <w:szCs w:val="24"/>
          <w:lang w:val="en-GB"/>
        </w:rPr>
        <w:t>S</w:t>
      </w:r>
      <w:r w:rsidRPr="00A77EF8">
        <w:rPr>
          <w:bCs/>
          <w:iCs/>
          <w:spacing w:val="-4"/>
          <w:sz w:val="24"/>
          <w:szCs w:val="24"/>
          <w:lang w:val="en-GB"/>
        </w:rPr>
        <w:t>anderson</w:t>
      </w:r>
      <w:r w:rsidRPr="00A77EF8">
        <w:rPr>
          <w:bCs/>
          <w:iCs/>
          <w:caps/>
          <w:spacing w:val="-4"/>
          <w:sz w:val="24"/>
          <w:szCs w:val="24"/>
          <w:lang w:val="en-GB"/>
        </w:rPr>
        <w:t xml:space="preserve"> a., s</w:t>
      </w:r>
      <w:r w:rsidRPr="00A77EF8">
        <w:rPr>
          <w:bCs/>
          <w:iCs/>
          <w:spacing w:val="-4"/>
          <w:sz w:val="24"/>
          <w:szCs w:val="24"/>
          <w:lang w:val="en-GB"/>
        </w:rPr>
        <w:t xml:space="preserve">afdar </w:t>
      </w:r>
      <w:r w:rsidRPr="00A77EF8">
        <w:rPr>
          <w:bCs/>
          <w:iCs/>
          <w:caps/>
          <w:spacing w:val="-4"/>
          <w:sz w:val="24"/>
          <w:szCs w:val="24"/>
          <w:lang w:val="en-GB"/>
        </w:rPr>
        <w:t>S.</w:t>
      </w:r>
      <w:r w:rsidRPr="00A77EF8">
        <w:rPr>
          <w:bCs/>
          <w:iCs/>
          <w:spacing w:val="-4"/>
          <w:sz w:val="24"/>
          <w:szCs w:val="24"/>
          <w:lang w:val="en-GB"/>
        </w:rPr>
        <w:t xml:space="preserve"> (2012).</w:t>
      </w:r>
      <w:r w:rsidRPr="00A77EF8">
        <w:rPr>
          <w:bCs/>
          <w:iCs/>
          <w:caps/>
          <w:spacing w:val="-4"/>
          <w:sz w:val="24"/>
          <w:szCs w:val="24"/>
          <w:lang w:val="en-GB"/>
        </w:rPr>
        <w:t xml:space="preserve"> </w:t>
      </w:r>
      <w:r w:rsidRPr="00A77EF8">
        <w:rPr>
          <w:bCs/>
          <w:iCs/>
          <w:caps/>
          <w:spacing w:val="-4"/>
          <w:sz w:val="24"/>
          <w:szCs w:val="24"/>
        </w:rPr>
        <w:t>Р</w:t>
      </w:r>
      <w:proofErr w:type="spellStart"/>
      <w:r w:rsidRPr="00A77EF8">
        <w:rPr>
          <w:bCs/>
          <w:iCs/>
          <w:spacing w:val="-4"/>
          <w:sz w:val="24"/>
          <w:szCs w:val="24"/>
          <w:lang w:val="en-GB"/>
        </w:rPr>
        <w:t>sychology</w:t>
      </w:r>
      <w:proofErr w:type="spellEnd"/>
      <w:r w:rsidRPr="00A77EF8">
        <w:rPr>
          <w:bCs/>
          <w:iCs/>
          <w:caps/>
          <w:spacing w:val="-4"/>
          <w:sz w:val="24"/>
          <w:szCs w:val="24"/>
          <w:lang w:val="en-GB"/>
        </w:rPr>
        <w:t>.- u</w:t>
      </w:r>
      <w:r w:rsidRPr="00A77EF8">
        <w:rPr>
          <w:bCs/>
          <w:iCs/>
          <w:spacing w:val="-4"/>
          <w:sz w:val="24"/>
          <w:szCs w:val="24"/>
          <w:lang w:val="en-GB"/>
        </w:rPr>
        <w:t>niversity of Guelph.</w:t>
      </w:r>
      <w:r w:rsidRPr="00A77EF8">
        <w:rPr>
          <w:bCs/>
          <w:iCs/>
          <w:spacing w:val="-4"/>
          <w:sz w:val="24"/>
          <w:szCs w:val="24"/>
          <w:lang w:val="en-US"/>
        </w:rPr>
        <w:t xml:space="preserve"> </w:t>
      </w:r>
      <w:r w:rsidRPr="00A77EF8">
        <w:rPr>
          <w:bCs/>
          <w:iCs/>
          <w:spacing w:val="-4"/>
          <w:sz w:val="24"/>
          <w:szCs w:val="24"/>
          <w:lang w:val="en-GB"/>
        </w:rPr>
        <w:t>Wiley-sons Canada. Ltd</w:t>
      </w:r>
      <w:r w:rsidRPr="00A77EF8">
        <w:rPr>
          <w:bCs/>
          <w:iCs/>
          <w:spacing w:val="-4"/>
          <w:sz w:val="24"/>
          <w:szCs w:val="24"/>
          <w:lang w:val="en-US"/>
        </w:rPr>
        <w:t>.</w:t>
      </w:r>
    </w:p>
    <w:p w:rsidR="00F7728A" w:rsidRPr="00A77EF8" w:rsidRDefault="00F7728A" w:rsidP="00F7728A">
      <w:pPr>
        <w:pStyle w:val="a4"/>
        <w:numPr>
          <w:ilvl w:val="0"/>
          <w:numId w:val="7"/>
        </w:numPr>
        <w:tabs>
          <w:tab w:val="left" w:pos="317"/>
        </w:tabs>
        <w:spacing w:after="0" w:line="240" w:lineRule="auto"/>
        <w:jc w:val="both"/>
        <w:rPr>
          <w:rFonts w:ascii="Times New Roman" w:eastAsia="Calibri" w:hAnsi="Times New Roman" w:cs="Times New Roman"/>
          <w:color w:val="000000"/>
          <w:sz w:val="24"/>
          <w:szCs w:val="24"/>
          <w:lang w:val="en-US"/>
        </w:rPr>
      </w:pPr>
      <w:r w:rsidRPr="00A77EF8">
        <w:rPr>
          <w:rFonts w:ascii="Times New Roman" w:eastAsia="Calibri" w:hAnsi="Times New Roman" w:cs="Times New Roman"/>
          <w:iCs/>
          <w:color w:val="000000"/>
          <w:sz w:val="24"/>
          <w:szCs w:val="24"/>
          <w:lang w:val="en-US"/>
        </w:rPr>
        <w:t>Stoller R.J. </w:t>
      </w:r>
      <w:r w:rsidRPr="00A77EF8">
        <w:rPr>
          <w:rFonts w:ascii="Times New Roman" w:eastAsia="Calibri" w:hAnsi="Times New Roman" w:cs="Times New Roman"/>
          <w:color w:val="000000"/>
          <w:sz w:val="24"/>
          <w:szCs w:val="24"/>
          <w:lang w:val="en-US"/>
        </w:rPr>
        <w:t>Sex and gender: On the Development of Masculinity and Femininity. </w:t>
      </w:r>
    </w:p>
    <w:p w:rsidR="00F7728A" w:rsidRPr="00A77EF8" w:rsidRDefault="00F7728A" w:rsidP="00F7728A">
      <w:pPr>
        <w:pStyle w:val="a4"/>
        <w:numPr>
          <w:ilvl w:val="0"/>
          <w:numId w:val="7"/>
        </w:numPr>
        <w:tabs>
          <w:tab w:val="left" w:pos="317"/>
        </w:tabs>
        <w:spacing w:after="0" w:line="240" w:lineRule="auto"/>
        <w:jc w:val="both"/>
        <w:rPr>
          <w:rFonts w:ascii="Times New Roman" w:eastAsia="Calibri" w:hAnsi="Times New Roman" w:cs="Times New Roman"/>
          <w:color w:val="000000"/>
          <w:sz w:val="24"/>
          <w:szCs w:val="24"/>
          <w:lang w:val="en-US"/>
        </w:rPr>
      </w:pPr>
      <w:r w:rsidRPr="00A77EF8">
        <w:rPr>
          <w:rFonts w:ascii="Times New Roman" w:eastAsia="Calibri" w:hAnsi="Times New Roman" w:cs="Times New Roman"/>
          <w:color w:val="000000"/>
          <w:sz w:val="24"/>
          <w:szCs w:val="24"/>
          <w:lang w:val="en-US"/>
        </w:rPr>
        <w:t>New York: Science House, 1968. </w:t>
      </w:r>
    </w:p>
    <w:p w:rsidR="00F7728A" w:rsidRPr="00A77EF8" w:rsidRDefault="00F7728A" w:rsidP="00F7728A">
      <w:pPr>
        <w:ind w:left="-60" w:firstLine="60"/>
        <w:jc w:val="center"/>
        <w:rPr>
          <w:b/>
          <w:sz w:val="24"/>
          <w:szCs w:val="24"/>
          <w:lang w:val="en-US"/>
        </w:rPr>
      </w:pPr>
      <w:r w:rsidRPr="00A77EF8">
        <w:rPr>
          <w:rFonts w:eastAsia="Calibri"/>
          <w:b/>
          <w:sz w:val="24"/>
          <w:szCs w:val="24"/>
        </w:rPr>
        <w:t>Интернет</w:t>
      </w:r>
      <w:r w:rsidRPr="00A77EF8">
        <w:rPr>
          <w:rFonts w:eastAsia="Calibri"/>
          <w:b/>
          <w:sz w:val="24"/>
          <w:szCs w:val="24"/>
          <w:lang w:val="en-US"/>
        </w:rPr>
        <w:t>-</w:t>
      </w:r>
      <w:r w:rsidRPr="00A77EF8">
        <w:rPr>
          <w:rFonts w:eastAsia="Calibri"/>
          <w:b/>
          <w:sz w:val="24"/>
          <w:szCs w:val="24"/>
        </w:rPr>
        <w:t>ресурс</w:t>
      </w:r>
      <w:r w:rsidRPr="00A77EF8">
        <w:rPr>
          <w:rFonts w:eastAsia="Calibri"/>
          <w:b/>
          <w:sz w:val="24"/>
          <w:szCs w:val="24"/>
          <w:lang w:val="kk-KZ"/>
        </w:rPr>
        <w:t>тар</w:t>
      </w:r>
      <w:r w:rsidRPr="00A77EF8">
        <w:rPr>
          <w:b/>
          <w:sz w:val="24"/>
          <w:szCs w:val="24"/>
          <w:lang w:val="en-US"/>
        </w:rPr>
        <w:t>:</w:t>
      </w:r>
    </w:p>
    <w:p w:rsidR="00F7728A" w:rsidRPr="00A77EF8" w:rsidRDefault="00F7728A" w:rsidP="00F7728A">
      <w:pPr>
        <w:ind w:left="-60" w:firstLine="60"/>
        <w:jc w:val="both"/>
        <w:rPr>
          <w:sz w:val="24"/>
          <w:szCs w:val="24"/>
        </w:rPr>
      </w:pPr>
      <w:r w:rsidRPr="00A77EF8">
        <w:rPr>
          <w:sz w:val="24"/>
          <w:szCs w:val="24"/>
        </w:rPr>
        <w:t xml:space="preserve">Величенко Е. А. Проблема измерения моральных гендерных стереотипов в рамках русской и западной типов </w:t>
      </w:r>
      <w:proofErr w:type="spellStart"/>
      <w:r w:rsidRPr="00A77EF8">
        <w:rPr>
          <w:sz w:val="24"/>
          <w:szCs w:val="24"/>
        </w:rPr>
        <w:t>культур.</w:t>
      </w:r>
      <w:hyperlink r:id="rId10" w:history="1">
        <w:r w:rsidRPr="00A77EF8">
          <w:rPr>
            <w:color w:val="0000FF"/>
            <w:sz w:val="24"/>
            <w:szCs w:val="24"/>
          </w:rPr>
          <w:t>h</w:t>
        </w:r>
        <w:r w:rsidRPr="00A77EF8">
          <w:rPr>
            <w:color w:val="0000FF"/>
            <w:spacing w:val="-10"/>
            <w:sz w:val="24"/>
            <w:szCs w:val="24"/>
          </w:rPr>
          <w:t>ttp</w:t>
        </w:r>
        <w:proofErr w:type="spellEnd"/>
        <w:r w:rsidRPr="00A77EF8">
          <w:rPr>
            <w:color w:val="0000FF"/>
            <w:spacing w:val="-10"/>
            <w:sz w:val="24"/>
            <w:szCs w:val="24"/>
          </w:rPr>
          <w:t>://anthropology.ru/</w:t>
        </w:r>
        <w:proofErr w:type="spellStart"/>
        <w:r w:rsidRPr="00A77EF8">
          <w:rPr>
            <w:color w:val="0000FF"/>
            <w:spacing w:val="-10"/>
            <w:sz w:val="24"/>
            <w:szCs w:val="24"/>
          </w:rPr>
          <w:t>ru</w:t>
        </w:r>
        <w:proofErr w:type="spellEnd"/>
        <w:r w:rsidRPr="00A77EF8">
          <w:rPr>
            <w:color w:val="0000FF"/>
            <w:spacing w:val="-10"/>
            <w:sz w:val="24"/>
            <w:szCs w:val="24"/>
          </w:rPr>
          <w:t>/</w:t>
        </w:r>
        <w:proofErr w:type="spellStart"/>
        <w:r w:rsidRPr="00A77EF8">
          <w:rPr>
            <w:color w:val="0000FF"/>
            <w:spacing w:val="-10"/>
            <w:sz w:val="24"/>
            <w:szCs w:val="24"/>
          </w:rPr>
          <w:t>texts</w:t>
        </w:r>
        <w:proofErr w:type="spellEnd"/>
        <w:r w:rsidRPr="00A77EF8">
          <w:rPr>
            <w:color w:val="0000FF"/>
            <w:spacing w:val="-10"/>
            <w:sz w:val="24"/>
            <w:szCs w:val="24"/>
          </w:rPr>
          <w:t>/</w:t>
        </w:r>
        <w:proofErr w:type="spellStart"/>
        <w:r w:rsidRPr="00A77EF8">
          <w:rPr>
            <w:color w:val="0000FF"/>
            <w:spacing w:val="-10"/>
            <w:sz w:val="24"/>
            <w:szCs w:val="24"/>
          </w:rPr>
          <w:t>velichenkoea</w:t>
        </w:r>
        <w:proofErr w:type="spellEnd"/>
        <w:r w:rsidRPr="00A77EF8">
          <w:rPr>
            <w:color w:val="0000FF"/>
            <w:spacing w:val="-10"/>
            <w:sz w:val="24"/>
            <w:szCs w:val="24"/>
          </w:rPr>
          <w:t>/</w:t>
        </w:r>
        <w:proofErr w:type="spellStart"/>
        <w:r w:rsidRPr="00A77EF8">
          <w:rPr>
            <w:color w:val="0000FF"/>
            <w:spacing w:val="-10"/>
            <w:sz w:val="24"/>
            <w:szCs w:val="24"/>
          </w:rPr>
          <w:t>ruse</w:t>
        </w:r>
        <w:proofErr w:type="spellEnd"/>
      </w:hyperlink>
    </w:p>
    <w:p w:rsidR="00F7728A" w:rsidRPr="00A77EF8" w:rsidRDefault="00F7728A" w:rsidP="00F7728A">
      <w:pPr>
        <w:rPr>
          <w:sz w:val="24"/>
          <w:szCs w:val="24"/>
          <w:highlight w:val="yellow"/>
        </w:rPr>
      </w:pPr>
      <w:r w:rsidRPr="00A77EF8">
        <w:rPr>
          <w:sz w:val="24"/>
          <w:szCs w:val="24"/>
        </w:rPr>
        <w:t>Воронина О.А. Свобода слова и стереотипный образ женщины в СМИ </w:t>
      </w:r>
      <w:r w:rsidRPr="00A77EF8">
        <w:rPr>
          <w:iCs/>
          <w:sz w:val="24"/>
          <w:szCs w:val="24"/>
        </w:rPr>
        <w:t>http://magazines.russ.ru /</w:t>
      </w:r>
      <w:proofErr w:type="spellStart"/>
      <w:r w:rsidRPr="00A77EF8">
        <w:rPr>
          <w:iCs/>
          <w:sz w:val="24"/>
          <w:szCs w:val="24"/>
        </w:rPr>
        <w:t>znamia</w:t>
      </w:r>
      <w:proofErr w:type="spellEnd"/>
      <w:r w:rsidRPr="00A77EF8">
        <w:rPr>
          <w:iCs/>
          <w:sz w:val="24"/>
          <w:szCs w:val="24"/>
        </w:rPr>
        <w:t>/1999/2 /voronina.html</w:t>
      </w:r>
    </w:p>
    <w:p w:rsidR="00F7728A" w:rsidRPr="00A77EF8" w:rsidRDefault="00F7728A" w:rsidP="00F7728A">
      <w:pPr>
        <w:ind w:firstLine="720"/>
        <w:jc w:val="both"/>
        <w:rPr>
          <w:sz w:val="24"/>
          <w:szCs w:val="24"/>
          <w:lang w:val="kk-KZ" w:eastAsia="ko-KR"/>
        </w:rPr>
      </w:pPr>
    </w:p>
    <w:p w:rsidR="00FD666A" w:rsidRPr="00A77EF8" w:rsidRDefault="00FD666A" w:rsidP="00FD666A">
      <w:pPr>
        <w:ind w:firstLine="720"/>
        <w:jc w:val="both"/>
        <w:rPr>
          <w:sz w:val="24"/>
          <w:szCs w:val="24"/>
          <w:lang w:val="kk-KZ" w:eastAsia="ko-KR"/>
        </w:rPr>
      </w:pPr>
    </w:p>
    <w:p w:rsidR="00356897" w:rsidRPr="00A77EF8" w:rsidRDefault="00356897" w:rsidP="00356897">
      <w:pPr>
        <w:ind w:firstLine="720"/>
        <w:jc w:val="both"/>
        <w:rPr>
          <w:sz w:val="24"/>
          <w:szCs w:val="24"/>
          <w:lang w:val="kk-KZ"/>
        </w:rPr>
      </w:pPr>
      <w:r w:rsidRPr="00A77EF8">
        <w:rPr>
          <w:b/>
          <w:sz w:val="24"/>
          <w:szCs w:val="24"/>
          <w:lang w:val="kk-KZ" w:eastAsia="ko-KR"/>
        </w:rPr>
        <w:t xml:space="preserve">Семинар 6. </w:t>
      </w:r>
      <w:r w:rsidRPr="00A77EF8">
        <w:rPr>
          <w:sz w:val="24"/>
          <w:szCs w:val="24"/>
          <w:lang w:val="kk-KZ"/>
        </w:rPr>
        <w:t>Жыныстық ер және әйел тұлғалары арасындағы морфологиялық айырмашылық. Жыныстық физиологиялық айырмашылық</w:t>
      </w:r>
      <w:r w:rsidR="00BC563A" w:rsidRPr="00A77EF8">
        <w:rPr>
          <w:sz w:val="24"/>
          <w:szCs w:val="24"/>
          <w:lang w:val="kk-KZ"/>
        </w:rPr>
        <w:t xml:space="preserve"> </w:t>
      </w:r>
      <w:r w:rsidRPr="00A77EF8">
        <w:rPr>
          <w:b/>
          <w:sz w:val="24"/>
          <w:szCs w:val="24"/>
          <w:lang w:val="kk-KZ" w:eastAsia="ko-KR"/>
        </w:rPr>
        <w:t>(1с</w:t>
      </w:r>
      <w:r w:rsidR="00D75C5F" w:rsidRPr="00A77EF8">
        <w:rPr>
          <w:b/>
          <w:sz w:val="24"/>
          <w:szCs w:val="24"/>
          <w:lang w:val="kk-KZ" w:eastAsia="ko-KR"/>
        </w:rPr>
        <w:t>.</w:t>
      </w:r>
      <w:r w:rsidR="00D75C5F" w:rsidRPr="00A77EF8">
        <w:rPr>
          <w:sz w:val="24"/>
          <w:szCs w:val="24"/>
          <w:lang w:val="kk-KZ" w:eastAsia="ko-KR"/>
        </w:rPr>
        <w:t xml:space="preserve"> 6 апта</w:t>
      </w:r>
      <w:r w:rsidRPr="00A77EF8">
        <w:rPr>
          <w:b/>
          <w:sz w:val="24"/>
          <w:szCs w:val="24"/>
          <w:lang w:val="kk-KZ" w:eastAsia="ko-KR"/>
        </w:rPr>
        <w:t>).</w:t>
      </w:r>
      <w:r w:rsidRPr="00A77EF8">
        <w:rPr>
          <w:sz w:val="24"/>
          <w:szCs w:val="24"/>
          <w:lang w:val="kk-KZ"/>
        </w:rPr>
        <w:t xml:space="preserve"> </w:t>
      </w:r>
    </w:p>
    <w:p w:rsidR="00356897" w:rsidRPr="00A77EF8" w:rsidRDefault="00356897" w:rsidP="00356897">
      <w:pPr>
        <w:tabs>
          <w:tab w:val="left" w:pos="5700"/>
        </w:tabs>
        <w:ind w:firstLine="709"/>
        <w:jc w:val="both"/>
        <w:rPr>
          <w:rFonts w:eastAsia="Calibri"/>
          <w:sz w:val="24"/>
          <w:szCs w:val="24"/>
          <w:lang w:val="kk-KZ"/>
        </w:rPr>
      </w:pPr>
      <w:r w:rsidRPr="00A77EF8">
        <w:rPr>
          <w:sz w:val="24"/>
          <w:szCs w:val="24"/>
          <w:lang w:val="kk-KZ"/>
        </w:rPr>
        <w:t xml:space="preserve">Моторлық даму темпіндегі жыныстық айырмашылық. Темпераменттің және жүйке жүйесінің қасиеттерінің пайда болуындағы жыныстық айырмашылықтар. Жыныс және функционалды ассиметрия. </w:t>
      </w:r>
      <w:r w:rsidRPr="00A77EF8">
        <w:rPr>
          <w:rFonts w:eastAsia="Calibri"/>
          <w:sz w:val="24"/>
          <w:szCs w:val="24"/>
          <w:lang w:val="kk-KZ"/>
        </w:rPr>
        <w:t>Жыныстар арасындағы айырмашылықтардың дифференциалды психологиясы. Индивидуалдылық құрылымындағы жыныс. Жыныстық саралаудың биологиялық механизмдері. Жыныс дамуының бұзылуы.</w:t>
      </w:r>
      <w:r w:rsidRPr="00A77EF8">
        <w:rPr>
          <w:rFonts w:eastAsia="Calibri"/>
          <w:sz w:val="24"/>
          <w:szCs w:val="24"/>
          <w:lang w:val="kk-KZ"/>
        </w:rPr>
        <w:tab/>
      </w:r>
    </w:p>
    <w:p w:rsidR="00D75C5F" w:rsidRPr="00A77EF8" w:rsidRDefault="00D75C5F" w:rsidP="00D75C5F">
      <w:pPr>
        <w:ind w:firstLine="720"/>
        <w:jc w:val="both"/>
        <w:rPr>
          <w:sz w:val="24"/>
          <w:szCs w:val="24"/>
          <w:lang w:val="kk-KZ" w:eastAsia="ko-KR"/>
        </w:rPr>
      </w:pPr>
      <w:r w:rsidRPr="00A77EF8">
        <w:rPr>
          <w:b/>
          <w:sz w:val="24"/>
          <w:szCs w:val="24"/>
          <w:lang w:val="kk-KZ"/>
        </w:rPr>
        <w:t xml:space="preserve">Тапсырманы орындау бойынша әдістемелік ұсыныстар. </w:t>
      </w:r>
    </w:p>
    <w:p w:rsidR="00D75C5F" w:rsidRPr="00A77EF8" w:rsidRDefault="00D75C5F" w:rsidP="00D75C5F">
      <w:pPr>
        <w:tabs>
          <w:tab w:val="left" w:pos="567"/>
          <w:tab w:val="left" w:pos="709"/>
        </w:tabs>
        <w:ind w:firstLine="567"/>
        <w:jc w:val="both"/>
        <w:rPr>
          <w:sz w:val="24"/>
          <w:szCs w:val="24"/>
          <w:lang w:val="kk-KZ"/>
        </w:rPr>
      </w:pPr>
      <w:r w:rsidRPr="00A77EF8">
        <w:rPr>
          <w:sz w:val="24"/>
          <w:szCs w:val="24"/>
          <w:lang w:val="kk-KZ"/>
        </w:rPr>
        <w:t xml:space="preserve">Тапсырманы орындау үшін 6 тақырыпқа арналған материалды пайдаланыңыздар және осы тақырыпқа дайындауға көмектесетін әдебиеттер тізім. </w:t>
      </w:r>
    </w:p>
    <w:p w:rsidR="00D75C5F" w:rsidRPr="00A77EF8" w:rsidRDefault="00D75C5F" w:rsidP="00D75C5F">
      <w:pPr>
        <w:tabs>
          <w:tab w:val="left" w:pos="567"/>
          <w:tab w:val="left" w:pos="709"/>
        </w:tabs>
        <w:ind w:firstLine="567"/>
        <w:jc w:val="both"/>
        <w:rPr>
          <w:sz w:val="24"/>
          <w:szCs w:val="24"/>
          <w:lang w:val="kk-KZ"/>
        </w:rPr>
      </w:pPr>
    </w:p>
    <w:p w:rsidR="00D75C5F" w:rsidRPr="00A77EF8" w:rsidRDefault="00D75C5F" w:rsidP="00D75C5F">
      <w:pPr>
        <w:rPr>
          <w:sz w:val="24"/>
          <w:szCs w:val="24"/>
        </w:rPr>
      </w:pPr>
      <w:r w:rsidRPr="00A77EF8">
        <w:rPr>
          <w:b/>
          <w:sz w:val="24"/>
          <w:szCs w:val="24"/>
          <w:lang w:val="kk-KZ"/>
        </w:rPr>
        <w:t>Оқу әдебиеттері</w:t>
      </w:r>
      <w:r w:rsidRPr="00A77EF8">
        <w:rPr>
          <w:sz w:val="24"/>
          <w:szCs w:val="24"/>
        </w:rPr>
        <w:t>:</w:t>
      </w:r>
    </w:p>
    <w:p w:rsidR="00D75C5F" w:rsidRPr="00A77EF8" w:rsidRDefault="00D75C5F" w:rsidP="00D75C5F">
      <w:pPr>
        <w:numPr>
          <w:ilvl w:val="0"/>
          <w:numId w:val="9"/>
        </w:numPr>
        <w:tabs>
          <w:tab w:val="left" w:pos="224"/>
        </w:tabs>
        <w:jc w:val="both"/>
        <w:rPr>
          <w:sz w:val="24"/>
          <w:szCs w:val="24"/>
        </w:rPr>
      </w:pPr>
      <w:proofErr w:type="spellStart"/>
      <w:r w:rsidRPr="00A77EF8">
        <w:rPr>
          <w:sz w:val="24"/>
          <w:szCs w:val="24"/>
        </w:rPr>
        <w:t>Бендас</w:t>
      </w:r>
      <w:proofErr w:type="spellEnd"/>
      <w:r w:rsidRPr="00A77EF8">
        <w:rPr>
          <w:sz w:val="24"/>
          <w:szCs w:val="24"/>
        </w:rPr>
        <w:t xml:space="preserve"> Т.В. Гендерная психология: учебное пособие. – СПб: Питер, 2014.</w:t>
      </w:r>
    </w:p>
    <w:p w:rsidR="00D75C5F" w:rsidRPr="00A77EF8" w:rsidRDefault="00D75C5F" w:rsidP="00D75C5F">
      <w:pPr>
        <w:numPr>
          <w:ilvl w:val="0"/>
          <w:numId w:val="9"/>
        </w:numPr>
        <w:tabs>
          <w:tab w:val="left" w:pos="224"/>
        </w:tabs>
        <w:jc w:val="both"/>
        <w:rPr>
          <w:sz w:val="24"/>
          <w:szCs w:val="24"/>
        </w:rPr>
      </w:pPr>
      <w:r w:rsidRPr="00A77EF8">
        <w:rPr>
          <w:sz w:val="24"/>
          <w:szCs w:val="24"/>
        </w:rPr>
        <w:t>Берн Ш. Гендерная психология – СПб.: Прайм - ЕВРОЗНАК, 2015. </w:t>
      </w:r>
    </w:p>
    <w:p w:rsidR="00D75C5F" w:rsidRPr="00A77EF8" w:rsidRDefault="00D75C5F" w:rsidP="00D75C5F">
      <w:pPr>
        <w:numPr>
          <w:ilvl w:val="0"/>
          <w:numId w:val="9"/>
        </w:numPr>
        <w:shd w:val="clear" w:color="auto" w:fill="FFFFFF"/>
        <w:tabs>
          <w:tab w:val="left" w:pos="224"/>
        </w:tabs>
        <w:jc w:val="both"/>
        <w:rPr>
          <w:color w:val="000000"/>
          <w:sz w:val="24"/>
          <w:szCs w:val="24"/>
        </w:rPr>
      </w:pPr>
      <w:proofErr w:type="spellStart"/>
      <w:r w:rsidRPr="00A77EF8">
        <w:rPr>
          <w:spacing w:val="-8"/>
          <w:sz w:val="24"/>
          <w:szCs w:val="24"/>
        </w:rPr>
        <w:t>Жубаназарова</w:t>
      </w:r>
      <w:proofErr w:type="spellEnd"/>
      <w:r w:rsidRPr="00A77EF8">
        <w:rPr>
          <w:spacing w:val="-8"/>
          <w:sz w:val="24"/>
          <w:szCs w:val="24"/>
        </w:rPr>
        <w:t xml:space="preserve"> Н.С. </w:t>
      </w:r>
      <w:proofErr w:type="spellStart"/>
      <w:r w:rsidRPr="00A77EF8">
        <w:rPr>
          <w:spacing w:val="-8"/>
          <w:sz w:val="24"/>
          <w:szCs w:val="24"/>
        </w:rPr>
        <w:t>Жас</w:t>
      </w:r>
      <w:proofErr w:type="spellEnd"/>
      <w:r w:rsidRPr="00A77EF8">
        <w:rPr>
          <w:spacing w:val="-8"/>
          <w:sz w:val="24"/>
          <w:szCs w:val="24"/>
        </w:rPr>
        <w:t xml:space="preserve"> </w:t>
      </w:r>
      <w:proofErr w:type="spellStart"/>
      <w:r w:rsidRPr="00A77EF8">
        <w:rPr>
          <w:spacing w:val="-8"/>
          <w:sz w:val="24"/>
          <w:szCs w:val="24"/>
        </w:rPr>
        <w:t>ерекшел</w:t>
      </w:r>
      <w:proofErr w:type="spellEnd"/>
      <w:r w:rsidRPr="00A77EF8">
        <w:rPr>
          <w:spacing w:val="-8"/>
          <w:sz w:val="24"/>
          <w:szCs w:val="24"/>
          <w:lang w:val="kk-KZ"/>
        </w:rPr>
        <w:t>іқ психологиясы</w:t>
      </w:r>
      <w:r w:rsidRPr="00A77EF8">
        <w:rPr>
          <w:spacing w:val="-8"/>
          <w:sz w:val="24"/>
          <w:szCs w:val="24"/>
        </w:rPr>
        <w:t>. – Алматы: МОН, 2015.</w:t>
      </w:r>
    </w:p>
    <w:p w:rsidR="00D75C5F" w:rsidRPr="00A77EF8" w:rsidRDefault="00D75C5F" w:rsidP="00D75C5F">
      <w:pPr>
        <w:numPr>
          <w:ilvl w:val="0"/>
          <w:numId w:val="9"/>
        </w:numPr>
        <w:tabs>
          <w:tab w:val="left" w:pos="224"/>
          <w:tab w:val="left" w:pos="318"/>
        </w:tabs>
        <w:contextualSpacing/>
        <w:jc w:val="both"/>
        <w:rPr>
          <w:rFonts w:eastAsia="Calibri"/>
          <w:sz w:val="24"/>
          <w:szCs w:val="24"/>
          <w:lang w:val="en-US"/>
        </w:rPr>
      </w:pPr>
      <w:proofErr w:type="spellStart"/>
      <w:r w:rsidRPr="00A77EF8">
        <w:rPr>
          <w:rFonts w:eastAsia="Calibri"/>
          <w:iCs/>
          <w:color w:val="000000"/>
          <w:sz w:val="24"/>
          <w:szCs w:val="24"/>
          <w:lang w:val="en-US"/>
        </w:rPr>
        <w:t>KesslerS.J</w:t>
      </w:r>
      <w:proofErr w:type="spellEnd"/>
      <w:r w:rsidRPr="00A77EF8">
        <w:rPr>
          <w:rFonts w:eastAsia="Calibri"/>
          <w:iCs/>
          <w:color w:val="000000"/>
          <w:sz w:val="24"/>
          <w:szCs w:val="24"/>
          <w:lang w:val="en-US"/>
        </w:rPr>
        <w:t>., McKenna W. </w:t>
      </w:r>
      <w:r w:rsidRPr="00A77EF8">
        <w:rPr>
          <w:rFonts w:eastAsia="Calibri"/>
          <w:color w:val="000000"/>
          <w:sz w:val="24"/>
          <w:szCs w:val="24"/>
          <w:lang w:val="en-US"/>
        </w:rPr>
        <w:t>Gender Construction In Everyday Life: Transsexualism (Abridged) // Feminism &amp; Psychology. 2000 SAGE (London, Thousand Oaks and New Delhi). Vol. 10 (1): 11–29.</w:t>
      </w:r>
    </w:p>
    <w:p w:rsidR="00D75C5F" w:rsidRPr="00A77EF8" w:rsidRDefault="00D75C5F" w:rsidP="00D75C5F">
      <w:pPr>
        <w:numPr>
          <w:ilvl w:val="0"/>
          <w:numId w:val="9"/>
        </w:numPr>
        <w:shd w:val="clear" w:color="auto" w:fill="FFFFFF"/>
        <w:tabs>
          <w:tab w:val="left" w:pos="224"/>
        </w:tabs>
        <w:jc w:val="both"/>
        <w:rPr>
          <w:color w:val="000000"/>
          <w:sz w:val="24"/>
          <w:szCs w:val="24"/>
        </w:rPr>
      </w:pPr>
      <w:proofErr w:type="spellStart"/>
      <w:r w:rsidRPr="00A77EF8">
        <w:rPr>
          <w:color w:val="000000"/>
          <w:sz w:val="24"/>
          <w:szCs w:val="24"/>
        </w:rPr>
        <w:t>Клецина</w:t>
      </w:r>
      <w:proofErr w:type="spellEnd"/>
      <w:r w:rsidRPr="00A77EF8">
        <w:rPr>
          <w:color w:val="000000"/>
          <w:sz w:val="24"/>
          <w:szCs w:val="24"/>
        </w:rPr>
        <w:t> И.С. От психологии пола к гендерным исследованиям в психологии //Вопросы психологии. -2002. - № 2. – С. 61-78.</w:t>
      </w:r>
    </w:p>
    <w:p w:rsidR="00D75C5F" w:rsidRPr="00A77EF8" w:rsidRDefault="00D75C5F" w:rsidP="00D75C5F">
      <w:pPr>
        <w:numPr>
          <w:ilvl w:val="0"/>
          <w:numId w:val="9"/>
        </w:numPr>
        <w:shd w:val="clear" w:color="auto" w:fill="FFFFFF"/>
        <w:tabs>
          <w:tab w:val="left" w:pos="224"/>
        </w:tabs>
        <w:jc w:val="both"/>
        <w:rPr>
          <w:color w:val="000000"/>
          <w:sz w:val="24"/>
          <w:szCs w:val="24"/>
        </w:rPr>
      </w:pPr>
      <w:r w:rsidRPr="00A77EF8">
        <w:rPr>
          <w:color w:val="000000"/>
          <w:sz w:val="24"/>
          <w:szCs w:val="24"/>
        </w:rPr>
        <w:t> </w:t>
      </w:r>
      <w:r w:rsidRPr="00A77EF8">
        <w:rPr>
          <w:sz w:val="24"/>
          <w:szCs w:val="24"/>
        </w:rPr>
        <w:t xml:space="preserve">Козлов В.В., Шухова Н.А. Гендерная психология. – Москва: Смысл, 2010. </w:t>
      </w:r>
    </w:p>
    <w:p w:rsidR="00D75C5F" w:rsidRPr="00A77EF8" w:rsidRDefault="00D75C5F" w:rsidP="00D75C5F">
      <w:pPr>
        <w:numPr>
          <w:ilvl w:val="0"/>
          <w:numId w:val="9"/>
        </w:numPr>
        <w:shd w:val="clear" w:color="auto" w:fill="FFFFFF"/>
        <w:tabs>
          <w:tab w:val="left" w:pos="224"/>
        </w:tabs>
        <w:jc w:val="both"/>
        <w:rPr>
          <w:color w:val="000000"/>
          <w:spacing w:val="-8"/>
          <w:sz w:val="24"/>
          <w:szCs w:val="24"/>
        </w:rPr>
      </w:pPr>
      <w:r w:rsidRPr="00A77EF8">
        <w:rPr>
          <w:color w:val="000000"/>
          <w:spacing w:val="-8"/>
          <w:sz w:val="24"/>
          <w:szCs w:val="24"/>
        </w:rPr>
        <w:t>Козлов В.В. Тест «ЛОКАА». Опросный метод исследования глубинных личностных сценариев мужчины женщины. Методическое руководство.  – Москва: Смысл, 2010. </w:t>
      </w:r>
    </w:p>
    <w:p w:rsidR="00D75C5F" w:rsidRPr="00A77EF8" w:rsidRDefault="00D75C5F" w:rsidP="00D75C5F">
      <w:pPr>
        <w:numPr>
          <w:ilvl w:val="0"/>
          <w:numId w:val="9"/>
        </w:numPr>
        <w:shd w:val="clear" w:color="auto" w:fill="FFFFFF"/>
        <w:tabs>
          <w:tab w:val="left" w:pos="224"/>
        </w:tabs>
        <w:jc w:val="both"/>
        <w:rPr>
          <w:color w:val="000000"/>
          <w:sz w:val="24"/>
          <w:szCs w:val="24"/>
        </w:rPr>
      </w:pPr>
      <w:r w:rsidRPr="00A77EF8">
        <w:rPr>
          <w:color w:val="000000"/>
          <w:sz w:val="24"/>
          <w:szCs w:val="24"/>
        </w:rPr>
        <w:t xml:space="preserve">Кон И.С. Мужские исследования: меняющиеся мужчины в изменяющемся мире //Введение в гендерные исследования: учебное пособие /Под. ред. И.А. </w:t>
      </w:r>
      <w:proofErr w:type="spellStart"/>
      <w:r w:rsidRPr="00A77EF8">
        <w:rPr>
          <w:color w:val="000000"/>
          <w:sz w:val="24"/>
          <w:szCs w:val="24"/>
        </w:rPr>
        <w:t>Жеребкиной</w:t>
      </w:r>
      <w:proofErr w:type="spellEnd"/>
      <w:r w:rsidRPr="00A77EF8">
        <w:rPr>
          <w:color w:val="000000"/>
          <w:sz w:val="24"/>
          <w:szCs w:val="24"/>
        </w:rPr>
        <w:t>. – Харьков: ХЦГИ, 2015.</w:t>
      </w:r>
    </w:p>
    <w:p w:rsidR="00D75C5F" w:rsidRPr="00A77EF8" w:rsidRDefault="00D75C5F" w:rsidP="00D75C5F">
      <w:pPr>
        <w:numPr>
          <w:ilvl w:val="0"/>
          <w:numId w:val="9"/>
        </w:numPr>
        <w:shd w:val="clear" w:color="auto" w:fill="FFFFFF"/>
        <w:tabs>
          <w:tab w:val="left" w:pos="224"/>
        </w:tabs>
        <w:jc w:val="both"/>
        <w:rPr>
          <w:color w:val="000000"/>
          <w:sz w:val="24"/>
          <w:szCs w:val="24"/>
        </w:rPr>
      </w:pPr>
      <w:r w:rsidRPr="00A77EF8">
        <w:rPr>
          <w:color w:val="000000"/>
          <w:sz w:val="24"/>
          <w:szCs w:val="24"/>
        </w:rPr>
        <w:t xml:space="preserve">Кон И. Психология половых различий// Психология индивидуальных различий / Тексты под редакцией Ю.Б. </w:t>
      </w:r>
      <w:proofErr w:type="spellStart"/>
      <w:r w:rsidRPr="00A77EF8">
        <w:rPr>
          <w:color w:val="000000"/>
          <w:sz w:val="24"/>
          <w:szCs w:val="24"/>
        </w:rPr>
        <w:t>Гиппенрейтер</w:t>
      </w:r>
      <w:proofErr w:type="spellEnd"/>
      <w:r w:rsidRPr="00A77EF8">
        <w:rPr>
          <w:color w:val="000000"/>
          <w:sz w:val="24"/>
          <w:szCs w:val="24"/>
        </w:rPr>
        <w:t>, В.Я. Романова. - М., 2012. С. 78-83.</w:t>
      </w:r>
    </w:p>
    <w:p w:rsidR="00D75C5F" w:rsidRPr="00A77EF8" w:rsidRDefault="00D75C5F" w:rsidP="00D75C5F">
      <w:pPr>
        <w:numPr>
          <w:ilvl w:val="0"/>
          <w:numId w:val="9"/>
        </w:numPr>
        <w:shd w:val="clear" w:color="auto" w:fill="FFFFFF"/>
        <w:tabs>
          <w:tab w:val="left" w:pos="224"/>
          <w:tab w:val="left" w:pos="366"/>
        </w:tabs>
        <w:jc w:val="both"/>
        <w:rPr>
          <w:color w:val="000000"/>
          <w:sz w:val="24"/>
          <w:szCs w:val="24"/>
          <w:lang w:val="en-US"/>
        </w:rPr>
      </w:pPr>
      <w:proofErr w:type="spellStart"/>
      <w:r w:rsidRPr="00A77EF8">
        <w:rPr>
          <w:iCs/>
          <w:color w:val="000000"/>
          <w:sz w:val="24"/>
          <w:szCs w:val="24"/>
          <w:lang w:val="en-US"/>
        </w:rPr>
        <w:t>Laqueur</w:t>
      </w:r>
      <w:proofErr w:type="spellEnd"/>
      <w:r w:rsidRPr="00A77EF8">
        <w:rPr>
          <w:iCs/>
          <w:color w:val="000000"/>
          <w:sz w:val="24"/>
          <w:szCs w:val="24"/>
          <w:lang w:val="en-US"/>
        </w:rPr>
        <w:t xml:space="preserve"> T. </w:t>
      </w:r>
      <w:r w:rsidRPr="00A77EF8">
        <w:rPr>
          <w:color w:val="000000"/>
          <w:sz w:val="24"/>
          <w:szCs w:val="24"/>
          <w:lang w:val="en-US"/>
        </w:rPr>
        <w:t>Making sex: Body and gender from the Greeks to Freud. – Cambridge, MA: Harvard University Press, 1992. – 336 p.</w:t>
      </w:r>
    </w:p>
    <w:p w:rsidR="00D75C5F" w:rsidRPr="00A77EF8" w:rsidRDefault="00D75C5F" w:rsidP="00D75C5F">
      <w:pPr>
        <w:numPr>
          <w:ilvl w:val="0"/>
          <w:numId w:val="9"/>
        </w:numPr>
        <w:shd w:val="clear" w:color="auto" w:fill="FFFFFF"/>
        <w:tabs>
          <w:tab w:val="left" w:pos="224"/>
          <w:tab w:val="left" w:pos="366"/>
        </w:tabs>
        <w:jc w:val="both"/>
        <w:rPr>
          <w:color w:val="000000"/>
          <w:sz w:val="24"/>
          <w:szCs w:val="24"/>
          <w:lang w:val="en-US"/>
        </w:rPr>
      </w:pPr>
      <w:r w:rsidRPr="00A77EF8">
        <w:rPr>
          <w:bCs/>
          <w:iCs/>
          <w:caps/>
          <w:spacing w:val="-4"/>
          <w:sz w:val="24"/>
          <w:szCs w:val="24"/>
          <w:lang w:val="en-GB"/>
        </w:rPr>
        <w:t>S</w:t>
      </w:r>
      <w:r w:rsidRPr="00A77EF8">
        <w:rPr>
          <w:bCs/>
          <w:iCs/>
          <w:spacing w:val="-4"/>
          <w:sz w:val="24"/>
          <w:szCs w:val="24"/>
          <w:lang w:val="en-GB"/>
        </w:rPr>
        <w:t>anderson</w:t>
      </w:r>
      <w:r w:rsidRPr="00A77EF8">
        <w:rPr>
          <w:bCs/>
          <w:iCs/>
          <w:caps/>
          <w:spacing w:val="-4"/>
          <w:sz w:val="24"/>
          <w:szCs w:val="24"/>
          <w:lang w:val="en-GB"/>
        </w:rPr>
        <w:t xml:space="preserve"> a., s</w:t>
      </w:r>
      <w:r w:rsidRPr="00A77EF8">
        <w:rPr>
          <w:bCs/>
          <w:iCs/>
          <w:spacing w:val="-4"/>
          <w:sz w:val="24"/>
          <w:szCs w:val="24"/>
          <w:lang w:val="en-GB"/>
        </w:rPr>
        <w:t xml:space="preserve">afdar </w:t>
      </w:r>
      <w:r w:rsidRPr="00A77EF8">
        <w:rPr>
          <w:bCs/>
          <w:iCs/>
          <w:caps/>
          <w:spacing w:val="-4"/>
          <w:sz w:val="24"/>
          <w:szCs w:val="24"/>
          <w:lang w:val="en-GB"/>
        </w:rPr>
        <w:t>S.</w:t>
      </w:r>
      <w:r w:rsidRPr="00A77EF8">
        <w:rPr>
          <w:bCs/>
          <w:iCs/>
          <w:spacing w:val="-4"/>
          <w:sz w:val="24"/>
          <w:szCs w:val="24"/>
          <w:lang w:val="en-GB"/>
        </w:rPr>
        <w:t xml:space="preserve"> (2012).</w:t>
      </w:r>
      <w:r w:rsidRPr="00A77EF8">
        <w:rPr>
          <w:bCs/>
          <w:iCs/>
          <w:caps/>
          <w:spacing w:val="-4"/>
          <w:sz w:val="24"/>
          <w:szCs w:val="24"/>
          <w:lang w:val="en-GB"/>
        </w:rPr>
        <w:t xml:space="preserve"> </w:t>
      </w:r>
      <w:r w:rsidRPr="00A77EF8">
        <w:rPr>
          <w:bCs/>
          <w:iCs/>
          <w:caps/>
          <w:spacing w:val="-4"/>
          <w:sz w:val="24"/>
          <w:szCs w:val="24"/>
        </w:rPr>
        <w:t>Р</w:t>
      </w:r>
      <w:proofErr w:type="spellStart"/>
      <w:r w:rsidRPr="00A77EF8">
        <w:rPr>
          <w:bCs/>
          <w:iCs/>
          <w:spacing w:val="-4"/>
          <w:sz w:val="24"/>
          <w:szCs w:val="24"/>
          <w:lang w:val="en-GB"/>
        </w:rPr>
        <w:t>sychology</w:t>
      </w:r>
      <w:proofErr w:type="spellEnd"/>
      <w:r w:rsidRPr="00A77EF8">
        <w:rPr>
          <w:bCs/>
          <w:iCs/>
          <w:caps/>
          <w:spacing w:val="-4"/>
          <w:sz w:val="24"/>
          <w:szCs w:val="24"/>
          <w:lang w:val="en-GB"/>
        </w:rPr>
        <w:t>.- u</w:t>
      </w:r>
      <w:r w:rsidRPr="00A77EF8">
        <w:rPr>
          <w:bCs/>
          <w:iCs/>
          <w:spacing w:val="-4"/>
          <w:sz w:val="24"/>
          <w:szCs w:val="24"/>
          <w:lang w:val="en-GB"/>
        </w:rPr>
        <w:t>niversity of Guelph.</w:t>
      </w:r>
      <w:r w:rsidRPr="00A77EF8">
        <w:rPr>
          <w:bCs/>
          <w:iCs/>
          <w:spacing w:val="-4"/>
          <w:sz w:val="24"/>
          <w:szCs w:val="24"/>
          <w:lang w:val="en-US"/>
        </w:rPr>
        <w:t xml:space="preserve"> </w:t>
      </w:r>
      <w:r w:rsidRPr="00A77EF8">
        <w:rPr>
          <w:bCs/>
          <w:iCs/>
          <w:spacing w:val="-4"/>
          <w:sz w:val="24"/>
          <w:szCs w:val="24"/>
          <w:lang w:val="en-GB"/>
        </w:rPr>
        <w:t>Wiley-sons Canada. Ltd</w:t>
      </w:r>
      <w:r w:rsidRPr="00A77EF8">
        <w:rPr>
          <w:bCs/>
          <w:iCs/>
          <w:spacing w:val="-4"/>
          <w:sz w:val="24"/>
          <w:szCs w:val="24"/>
          <w:lang w:val="en-US"/>
        </w:rPr>
        <w:t>.</w:t>
      </w:r>
    </w:p>
    <w:p w:rsidR="00D75C5F" w:rsidRPr="00A77EF8" w:rsidRDefault="00D75C5F" w:rsidP="00D75C5F">
      <w:pPr>
        <w:pStyle w:val="a4"/>
        <w:numPr>
          <w:ilvl w:val="0"/>
          <w:numId w:val="9"/>
        </w:numPr>
        <w:tabs>
          <w:tab w:val="left" w:pos="317"/>
        </w:tabs>
        <w:spacing w:after="0" w:line="240" w:lineRule="auto"/>
        <w:jc w:val="both"/>
        <w:rPr>
          <w:rFonts w:ascii="Times New Roman" w:eastAsia="Calibri" w:hAnsi="Times New Roman" w:cs="Times New Roman"/>
          <w:color w:val="000000"/>
          <w:sz w:val="24"/>
          <w:szCs w:val="24"/>
          <w:lang w:val="en-US"/>
        </w:rPr>
      </w:pPr>
      <w:r w:rsidRPr="00A77EF8">
        <w:rPr>
          <w:rFonts w:ascii="Times New Roman" w:eastAsia="Calibri" w:hAnsi="Times New Roman" w:cs="Times New Roman"/>
          <w:iCs/>
          <w:color w:val="000000"/>
          <w:sz w:val="24"/>
          <w:szCs w:val="24"/>
          <w:lang w:val="en-US"/>
        </w:rPr>
        <w:t>Stoller R.J. </w:t>
      </w:r>
      <w:r w:rsidRPr="00A77EF8">
        <w:rPr>
          <w:rFonts w:ascii="Times New Roman" w:eastAsia="Calibri" w:hAnsi="Times New Roman" w:cs="Times New Roman"/>
          <w:color w:val="000000"/>
          <w:sz w:val="24"/>
          <w:szCs w:val="24"/>
          <w:lang w:val="en-US"/>
        </w:rPr>
        <w:t>Sex and gender: On the Development of Masculinity and Femininity. </w:t>
      </w:r>
    </w:p>
    <w:p w:rsidR="00D75C5F" w:rsidRPr="00A77EF8" w:rsidRDefault="00D75C5F" w:rsidP="00D75C5F">
      <w:pPr>
        <w:pStyle w:val="a4"/>
        <w:numPr>
          <w:ilvl w:val="0"/>
          <w:numId w:val="9"/>
        </w:numPr>
        <w:tabs>
          <w:tab w:val="left" w:pos="317"/>
        </w:tabs>
        <w:spacing w:after="0" w:line="240" w:lineRule="auto"/>
        <w:jc w:val="both"/>
        <w:rPr>
          <w:rFonts w:ascii="Times New Roman" w:eastAsia="Calibri" w:hAnsi="Times New Roman" w:cs="Times New Roman"/>
          <w:color w:val="000000"/>
          <w:sz w:val="24"/>
          <w:szCs w:val="24"/>
          <w:lang w:val="en-US"/>
        </w:rPr>
      </w:pPr>
      <w:r w:rsidRPr="00A77EF8">
        <w:rPr>
          <w:rFonts w:ascii="Times New Roman" w:eastAsia="Calibri" w:hAnsi="Times New Roman" w:cs="Times New Roman"/>
          <w:color w:val="000000"/>
          <w:sz w:val="24"/>
          <w:szCs w:val="24"/>
          <w:lang w:val="en-US"/>
        </w:rPr>
        <w:lastRenderedPageBreak/>
        <w:t>New York: Science House, 1968. </w:t>
      </w:r>
    </w:p>
    <w:p w:rsidR="00D75C5F" w:rsidRPr="00A77EF8" w:rsidRDefault="00D75C5F" w:rsidP="00D75C5F">
      <w:pPr>
        <w:ind w:left="-60" w:firstLine="60"/>
        <w:jc w:val="center"/>
        <w:rPr>
          <w:b/>
          <w:sz w:val="24"/>
          <w:szCs w:val="24"/>
          <w:lang w:val="en-US"/>
        </w:rPr>
      </w:pPr>
      <w:r w:rsidRPr="00A77EF8">
        <w:rPr>
          <w:rFonts w:eastAsia="Calibri"/>
          <w:b/>
          <w:sz w:val="24"/>
          <w:szCs w:val="24"/>
        </w:rPr>
        <w:t>Интернет</w:t>
      </w:r>
      <w:r w:rsidRPr="00A77EF8">
        <w:rPr>
          <w:rFonts w:eastAsia="Calibri"/>
          <w:b/>
          <w:sz w:val="24"/>
          <w:szCs w:val="24"/>
          <w:lang w:val="en-US"/>
        </w:rPr>
        <w:t>-</w:t>
      </w:r>
      <w:r w:rsidRPr="00A77EF8">
        <w:rPr>
          <w:rFonts w:eastAsia="Calibri"/>
          <w:b/>
          <w:sz w:val="24"/>
          <w:szCs w:val="24"/>
        </w:rPr>
        <w:t>ресурс</w:t>
      </w:r>
      <w:r w:rsidRPr="00A77EF8">
        <w:rPr>
          <w:rFonts w:eastAsia="Calibri"/>
          <w:b/>
          <w:sz w:val="24"/>
          <w:szCs w:val="24"/>
          <w:lang w:val="kk-KZ"/>
        </w:rPr>
        <w:t>тар</w:t>
      </w:r>
      <w:r w:rsidRPr="00A77EF8">
        <w:rPr>
          <w:b/>
          <w:sz w:val="24"/>
          <w:szCs w:val="24"/>
          <w:lang w:val="en-US"/>
        </w:rPr>
        <w:t>:</w:t>
      </w:r>
    </w:p>
    <w:p w:rsidR="00D75C5F" w:rsidRPr="00A77EF8" w:rsidRDefault="00D75C5F" w:rsidP="00D75C5F">
      <w:pPr>
        <w:ind w:left="-60" w:firstLine="60"/>
        <w:jc w:val="both"/>
        <w:rPr>
          <w:sz w:val="24"/>
          <w:szCs w:val="24"/>
        </w:rPr>
      </w:pPr>
      <w:r w:rsidRPr="00A77EF8">
        <w:rPr>
          <w:sz w:val="24"/>
          <w:szCs w:val="24"/>
        </w:rPr>
        <w:t xml:space="preserve">Величенко Е. А. Проблема измерения моральных гендерных стереотипов в рамках русской и западной типов </w:t>
      </w:r>
      <w:proofErr w:type="spellStart"/>
      <w:r w:rsidRPr="00A77EF8">
        <w:rPr>
          <w:sz w:val="24"/>
          <w:szCs w:val="24"/>
        </w:rPr>
        <w:t>культур.</w:t>
      </w:r>
      <w:hyperlink r:id="rId11" w:history="1">
        <w:r w:rsidRPr="00A77EF8">
          <w:rPr>
            <w:color w:val="0000FF"/>
            <w:sz w:val="24"/>
            <w:szCs w:val="24"/>
          </w:rPr>
          <w:t>h</w:t>
        </w:r>
        <w:r w:rsidRPr="00A77EF8">
          <w:rPr>
            <w:color w:val="0000FF"/>
            <w:spacing w:val="-10"/>
            <w:sz w:val="24"/>
            <w:szCs w:val="24"/>
          </w:rPr>
          <w:t>ttp</w:t>
        </w:r>
        <w:proofErr w:type="spellEnd"/>
        <w:r w:rsidRPr="00A77EF8">
          <w:rPr>
            <w:color w:val="0000FF"/>
            <w:spacing w:val="-10"/>
            <w:sz w:val="24"/>
            <w:szCs w:val="24"/>
          </w:rPr>
          <w:t>://anthropology.ru/</w:t>
        </w:r>
        <w:proofErr w:type="spellStart"/>
        <w:r w:rsidRPr="00A77EF8">
          <w:rPr>
            <w:color w:val="0000FF"/>
            <w:spacing w:val="-10"/>
            <w:sz w:val="24"/>
            <w:szCs w:val="24"/>
          </w:rPr>
          <w:t>ru</w:t>
        </w:r>
        <w:proofErr w:type="spellEnd"/>
        <w:r w:rsidRPr="00A77EF8">
          <w:rPr>
            <w:color w:val="0000FF"/>
            <w:spacing w:val="-10"/>
            <w:sz w:val="24"/>
            <w:szCs w:val="24"/>
          </w:rPr>
          <w:t>/</w:t>
        </w:r>
        <w:proofErr w:type="spellStart"/>
        <w:r w:rsidRPr="00A77EF8">
          <w:rPr>
            <w:color w:val="0000FF"/>
            <w:spacing w:val="-10"/>
            <w:sz w:val="24"/>
            <w:szCs w:val="24"/>
          </w:rPr>
          <w:t>texts</w:t>
        </w:r>
        <w:proofErr w:type="spellEnd"/>
        <w:r w:rsidRPr="00A77EF8">
          <w:rPr>
            <w:color w:val="0000FF"/>
            <w:spacing w:val="-10"/>
            <w:sz w:val="24"/>
            <w:szCs w:val="24"/>
          </w:rPr>
          <w:t>/</w:t>
        </w:r>
        <w:proofErr w:type="spellStart"/>
        <w:r w:rsidRPr="00A77EF8">
          <w:rPr>
            <w:color w:val="0000FF"/>
            <w:spacing w:val="-10"/>
            <w:sz w:val="24"/>
            <w:szCs w:val="24"/>
          </w:rPr>
          <w:t>velichenkoea</w:t>
        </w:r>
        <w:proofErr w:type="spellEnd"/>
        <w:r w:rsidRPr="00A77EF8">
          <w:rPr>
            <w:color w:val="0000FF"/>
            <w:spacing w:val="-10"/>
            <w:sz w:val="24"/>
            <w:szCs w:val="24"/>
          </w:rPr>
          <w:t>/</w:t>
        </w:r>
        <w:proofErr w:type="spellStart"/>
        <w:r w:rsidRPr="00A77EF8">
          <w:rPr>
            <w:color w:val="0000FF"/>
            <w:spacing w:val="-10"/>
            <w:sz w:val="24"/>
            <w:szCs w:val="24"/>
          </w:rPr>
          <w:t>ruse</w:t>
        </w:r>
        <w:proofErr w:type="spellEnd"/>
      </w:hyperlink>
    </w:p>
    <w:p w:rsidR="00D75C5F" w:rsidRPr="00A77EF8" w:rsidRDefault="00D75C5F" w:rsidP="00D75C5F">
      <w:pPr>
        <w:rPr>
          <w:sz w:val="24"/>
          <w:szCs w:val="24"/>
          <w:highlight w:val="yellow"/>
        </w:rPr>
      </w:pPr>
      <w:r w:rsidRPr="00A77EF8">
        <w:rPr>
          <w:sz w:val="24"/>
          <w:szCs w:val="24"/>
        </w:rPr>
        <w:t>Воронина О.А. Свобода слова и стереотипный образ женщины в СМИ </w:t>
      </w:r>
      <w:r w:rsidRPr="00A77EF8">
        <w:rPr>
          <w:iCs/>
          <w:sz w:val="24"/>
          <w:szCs w:val="24"/>
        </w:rPr>
        <w:t>http://magazines.russ.ru /</w:t>
      </w:r>
      <w:proofErr w:type="spellStart"/>
      <w:r w:rsidRPr="00A77EF8">
        <w:rPr>
          <w:iCs/>
          <w:sz w:val="24"/>
          <w:szCs w:val="24"/>
        </w:rPr>
        <w:t>znamia</w:t>
      </w:r>
      <w:proofErr w:type="spellEnd"/>
      <w:r w:rsidRPr="00A77EF8">
        <w:rPr>
          <w:iCs/>
          <w:sz w:val="24"/>
          <w:szCs w:val="24"/>
        </w:rPr>
        <w:t>/1999/2 /voronina.html</w:t>
      </w:r>
    </w:p>
    <w:p w:rsidR="00D75C5F" w:rsidRPr="00A77EF8" w:rsidRDefault="00D75C5F" w:rsidP="00D75C5F">
      <w:pPr>
        <w:ind w:firstLine="720"/>
        <w:jc w:val="both"/>
        <w:rPr>
          <w:sz w:val="24"/>
          <w:szCs w:val="24"/>
          <w:lang w:val="kk-KZ" w:eastAsia="ko-KR"/>
        </w:rPr>
      </w:pPr>
    </w:p>
    <w:p w:rsidR="00356897" w:rsidRPr="00A77EF8" w:rsidRDefault="00356897" w:rsidP="00356897">
      <w:pPr>
        <w:ind w:firstLine="709"/>
        <w:jc w:val="both"/>
        <w:rPr>
          <w:rFonts w:eastAsia="Calibri"/>
          <w:b/>
          <w:sz w:val="24"/>
          <w:szCs w:val="24"/>
          <w:lang w:val="kk-KZ"/>
        </w:rPr>
      </w:pPr>
    </w:p>
    <w:p w:rsidR="00356897" w:rsidRPr="00A77EF8" w:rsidRDefault="00356897" w:rsidP="00356897">
      <w:pPr>
        <w:ind w:firstLine="720"/>
        <w:jc w:val="both"/>
        <w:rPr>
          <w:b/>
          <w:sz w:val="24"/>
          <w:szCs w:val="24"/>
          <w:lang w:val="kk-KZ" w:eastAsia="ko-KR"/>
        </w:rPr>
      </w:pPr>
      <w:r w:rsidRPr="00A77EF8">
        <w:rPr>
          <w:b/>
          <w:sz w:val="24"/>
          <w:szCs w:val="24"/>
          <w:lang w:val="kk-KZ" w:eastAsia="ko-KR"/>
        </w:rPr>
        <w:t xml:space="preserve">Семинар 7. </w:t>
      </w:r>
      <w:r w:rsidRPr="00A77EF8">
        <w:rPr>
          <w:sz w:val="24"/>
          <w:szCs w:val="24"/>
          <w:lang w:val="kk-KZ"/>
        </w:rPr>
        <w:t>Мәдениеттегі «гендерлік ролдік идеология» қалай пайда болады. Мәдениеттің ер және әйелдің психологиялық ерекшеліктеріне әсері</w:t>
      </w:r>
      <w:r w:rsidR="00BC563A" w:rsidRPr="00A77EF8">
        <w:rPr>
          <w:sz w:val="24"/>
          <w:szCs w:val="24"/>
          <w:lang w:val="kk-KZ"/>
        </w:rPr>
        <w:t xml:space="preserve"> </w:t>
      </w:r>
      <w:r w:rsidR="00BC563A" w:rsidRPr="00A77EF8">
        <w:rPr>
          <w:b/>
          <w:sz w:val="24"/>
          <w:szCs w:val="24"/>
          <w:lang w:val="kk-KZ" w:eastAsia="ko-KR"/>
        </w:rPr>
        <w:t>(1с</w:t>
      </w:r>
      <w:r w:rsidR="00D75C5F" w:rsidRPr="00A77EF8">
        <w:rPr>
          <w:b/>
          <w:sz w:val="24"/>
          <w:szCs w:val="24"/>
          <w:lang w:val="kk-KZ" w:eastAsia="ko-KR"/>
        </w:rPr>
        <w:t xml:space="preserve">. </w:t>
      </w:r>
      <w:r w:rsidR="00D75C5F" w:rsidRPr="00A77EF8">
        <w:rPr>
          <w:sz w:val="24"/>
          <w:szCs w:val="24"/>
          <w:lang w:val="kk-KZ" w:eastAsia="ko-KR"/>
        </w:rPr>
        <w:t>7 апта</w:t>
      </w:r>
      <w:r w:rsidR="00BC563A" w:rsidRPr="00A77EF8">
        <w:rPr>
          <w:b/>
          <w:sz w:val="24"/>
          <w:szCs w:val="24"/>
          <w:lang w:val="kk-KZ" w:eastAsia="ko-KR"/>
        </w:rPr>
        <w:t>)</w:t>
      </w:r>
      <w:r w:rsidRPr="00A77EF8">
        <w:rPr>
          <w:sz w:val="24"/>
          <w:szCs w:val="24"/>
          <w:lang w:val="kk-KZ"/>
        </w:rPr>
        <w:t>.</w:t>
      </w:r>
    </w:p>
    <w:p w:rsidR="00BC563A" w:rsidRPr="00A77EF8" w:rsidRDefault="00BC563A" w:rsidP="00BC563A">
      <w:pPr>
        <w:pStyle w:val="HTML"/>
        <w:spacing w:line="276" w:lineRule="auto"/>
        <w:jc w:val="both"/>
        <w:rPr>
          <w:rFonts w:ascii="Times New Roman" w:hAnsi="Times New Roman" w:cs="Times New Roman"/>
          <w:sz w:val="24"/>
          <w:szCs w:val="24"/>
          <w:lang w:val="kk-KZ"/>
        </w:rPr>
      </w:pPr>
      <w:r w:rsidRPr="00A77EF8">
        <w:rPr>
          <w:rFonts w:ascii="Times New Roman" w:hAnsi="Times New Roman" w:cs="Times New Roman"/>
          <w:sz w:val="24"/>
          <w:szCs w:val="24"/>
          <w:lang w:val="kk-KZ"/>
        </w:rPr>
        <w:tab/>
        <w:t>Мәдениеттегі әлеуметтік рөлдер теориясы, әлеуметтік күтулердің моделі, токенизм тұжырымдамасы, гендерлік схема,гендерлік поляризация линзасы, биологиялық әсершіл линзалар. Гендерлік айырмашылық теориясы. Гендерлік схеманың теориясы және мәдени линзалар.</w:t>
      </w:r>
    </w:p>
    <w:p w:rsidR="00356897" w:rsidRPr="00A77EF8" w:rsidRDefault="00BC563A" w:rsidP="00FD666A">
      <w:pPr>
        <w:ind w:firstLine="720"/>
        <w:jc w:val="both"/>
        <w:rPr>
          <w:sz w:val="24"/>
          <w:szCs w:val="24"/>
          <w:lang w:val="kk-KZ" w:eastAsia="ko-KR"/>
        </w:rPr>
      </w:pPr>
      <w:r w:rsidRPr="00A77EF8">
        <w:rPr>
          <w:sz w:val="24"/>
          <w:szCs w:val="24"/>
          <w:lang w:val="kk-KZ"/>
        </w:rPr>
        <w:t>Әлеуметтік-мәдени көзқарас жыныстар арасындағы айырмашылықты қоғамның қалыптастырады. Мәдениет линзаларының теориясында (C.Бем) когнитивтік жүйе (танымдық жүйе) жыныстық қатынасқа негізделген механизмдер.</w:t>
      </w:r>
    </w:p>
    <w:p w:rsidR="00D75C5F" w:rsidRPr="00A77EF8" w:rsidRDefault="00D75C5F" w:rsidP="00D75C5F">
      <w:pPr>
        <w:ind w:firstLine="720"/>
        <w:jc w:val="both"/>
        <w:rPr>
          <w:sz w:val="24"/>
          <w:szCs w:val="24"/>
          <w:lang w:val="kk-KZ" w:eastAsia="ko-KR"/>
        </w:rPr>
      </w:pPr>
      <w:r w:rsidRPr="00A77EF8">
        <w:rPr>
          <w:b/>
          <w:sz w:val="24"/>
          <w:szCs w:val="24"/>
          <w:lang w:val="kk-KZ"/>
        </w:rPr>
        <w:t xml:space="preserve">Тапсырманы орындау бойынша әдістемелік ұсыныстар. </w:t>
      </w:r>
    </w:p>
    <w:p w:rsidR="00D75C5F" w:rsidRPr="00A77EF8" w:rsidRDefault="00D75C5F" w:rsidP="00D75C5F">
      <w:pPr>
        <w:tabs>
          <w:tab w:val="left" w:pos="567"/>
          <w:tab w:val="left" w:pos="709"/>
        </w:tabs>
        <w:ind w:firstLine="567"/>
        <w:jc w:val="both"/>
        <w:rPr>
          <w:sz w:val="24"/>
          <w:szCs w:val="24"/>
          <w:lang w:val="kk-KZ"/>
        </w:rPr>
      </w:pPr>
      <w:r w:rsidRPr="00A77EF8">
        <w:rPr>
          <w:sz w:val="24"/>
          <w:szCs w:val="24"/>
          <w:lang w:val="kk-KZ"/>
        </w:rPr>
        <w:t xml:space="preserve">Тапсырманы орындау үшін 7 тақырыпқа арналған материалды пайдаланыңыздар және осы тақырыпқа дайындауға көмектесетін әдебиеттер тізім. </w:t>
      </w:r>
    </w:p>
    <w:p w:rsidR="00D75C5F" w:rsidRPr="00A77EF8" w:rsidRDefault="00D75C5F" w:rsidP="00D75C5F">
      <w:pPr>
        <w:tabs>
          <w:tab w:val="left" w:pos="567"/>
          <w:tab w:val="left" w:pos="709"/>
        </w:tabs>
        <w:ind w:firstLine="567"/>
        <w:jc w:val="both"/>
        <w:rPr>
          <w:sz w:val="24"/>
          <w:szCs w:val="24"/>
          <w:lang w:val="kk-KZ"/>
        </w:rPr>
      </w:pPr>
    </w:p>
    <w:p w:rsidR="00D75C5F" w:rsidRPr="00A77EF8" w:rsidRDefault="00D75C5F" w:rsidP="00D75C5F">
      <w:pPr>
        <w:rPr>
          <w:sz w:val="24"/>
          <w:szCs w:val="24"/>
        </w:rPr>
      </w:pPr>
      <w:r w:rsidRPr="00A77EF8">
        <w:rPr>
          <w:b/>
          <w:sz w:val="24"/>
          <w:szCs w:val="24"/>
          <w:lang w:val="kk-KZ"/>
        </w:rPr>
        <w:t>Оқу әдебиеттері</w:t>
      </w:r>
      <w:r w:rsidRPr="00A77EF8">
        <w:rPr>
          <w:sz w:val="24"/>
          <w:szCs w:val="24"/>
        </w:rPr>
        <w:t>:</w:t>
      </w:r>
    </w:p>
    <w:p w:rsidR="00D75C5F" w:rsidRPr="00A77EF8" w:rsidRDefault="00D75C5F" w:rsidP="00D75C5F">
      <w:pPr>
        <w:numPr>
          <w:ilvl w:val="0"/>
          <w:numId w:val="8"/>
        </w:numPr>
        <w:tabs>
          <w:tab w:val="left" w:pos="224"/>
        </w:tabs>
        <w:jc w:val="both"/>
        <w:rPr>
          <w:sz w:val="24"/>
          <w:szCs w:val="24"/>
        </w:rPr>
      </w:pPr>
      <w:proofErr w:type="spellStart"/>
      <w:r w:rsidRPr="00A77EF8">
        <w:rPr>
          <w:sz w:val="24"/>
          <w:szCs w:val="24"/>
        </w:rPr>
        <w:t>Бендас</w:t>
      </w:r>
      <w:proofErr w:type="spellEnd"/>
      <w:r w:rsidRPr="00A77EF8">
        <w:rPr>
          <w:sz w:val="24"/>
          <w:szCs w:val="24"/>
        </w:rPr>
        <w:t xml:space="preserve"> Т.В. Гендерная психология: учебное пособие. – СПб: Питер, 2014.</w:t>
      </w:r>
    </w:p>
    <w:p w:rsidR="00D75C5F" w:rsidRPr="00A77EF8" w:rsidRDefault="00D75C5F" w:rsidP="00D75C5F">
      <w:pPr>
        <w:numPr>
          <w:ilvl w:val="0"/>
          <w:numId w:val="8"/>
        </w:numPr>
        <w:tabs>
          <w:tab w:val="left" w:pos="224"/>
        </w:tabs>
        <w:jc w:val="both"/>
        <w:rPr>
          <w:sz w:val="24"/>
          <w:szCs w:val="24"/>
        </w:rPr>
      </w:pPr>
      <w:r w:rsidRPr="00A77EF8">
        <w:rPr>
          <w:sz w:val="24"/>
          <w:szCs w:val="24"/>
        </w:rPr>
        <w:t>Берн Ш. Гендерная психология – СПб.: Прайм - ЕВРОЗНАК, 2015. </w:t>
      </w:r>
    </w:p>
    <w:p w:rsidR="00D75C5F" w:rsidRPr="00A77EF8" w:rsidRDefault="00D75C5F" w:rsidP="00D75C5F">
      <w:pPr>
        <w:numPr>
          <w:ilvl w:val="0"/>
          <w:numId w:val="8"/>
        </w:numPr>
        <w:shd w:val="clear" w:color="auto" w:fill="FFFFFF"/>
        <w:tabs>
          <w:tab w:val="left" w:pos="224"/>
        </w:tabs>
        <w:jc w:val="both"/>
        <w:rPr>
          <w:color w:val="000000"/>
          <w:sz w:val="24"/>
          <w:szCs w:val="24"/>
        </w:rPr>
      </w:pPr>
      <w:proofErr w:type="spellStart"/>
      <w:r w:rsidRPr="00A77EF8">
        <w:rPr>
          <w:spacing w:val="-8"/>
          <w:sz w:val="24"/>
          <w:szCs w:val="24"/>
        </w:rPr>
        <w:t>Жубаназарова</w:t>
      </w:r>
      <w:proofErr w:type="spellEnd"/>
      <w:r w:rsidRPr="00A77EF8">
        <w:rPr>
          <w:spacing w:val="-8"/>
          <w:sz w:val="24"/>
          <w:szCs w:val="24"/>
        </w:rPr>
        <w:t xml:space="preserve"> Н.С. </w:t>
      </w:r>
      <w:proofErr w:type="spellStart"/>
      <w:r w:rsidRPr="00A77EF8">
        <w:rPr>
          <w:spacing w:val="-8"/>
          <w:sz w:val="24"/>
          <w:szCs w:val="24"/>
        </w:rPr>
        <w:t>Жас</w:t>
      </w:r>
      <w:proofErr w:type="spellEnd"/>
      <w:r w:rsidRPr="00A77EF8">
        <w:rPr>
          <w:spacing w:val="-8"/>
          <w:sz w:val="24"/>
          <w:szCs w:val="24"/>
        </w:rPr>
        <w:t xml:space="preserve"> </w:t>
      </w:r>
      <w:proofErr w:type="spellStart"/>
      <w:r w:rsidRPr="00A77EF8">
        <w:rPr>
          <w:spacing w:val="-8"/>
          <w:sz w:val="24"/>
          <w:szCs w:val="24"/>
        </w:rPr>
        <w:t>ерекшел</w:t>
      </w:r>
      <w:proofErr w:type="spellEnd"/>
      <w:r w:rsidRPr="00A77EF8">
        <w:rPr>
          <w:spacing w:val="-8"/>
          <w:sz w:val="24"/>
          <w:szCs w:val="24"/>
          <w:lang w:val="kk-KZ"/>
        </w:rPr>
        <w:t>іқ психологиясы</w:t>
      </w:r>
      <w:r w:rsidRPr="00A77EF8">
        <w:rPr>
          <w:spacing w:val="-8"/>
          <w:sz w:val="24"/>
          <w:szCs w:val="24"/>
        </w:rPr>
        <w:t>. – Алматы: МОН, 2015.</w:t>
      </w:r>
    </w:p>
    <w:p w:rsidR="00D75C5F" w:rsidRPr="00A77EF8" w:rsidRDefault="00D75C5F" w:rsidP="00D75C5F">
      <w:pPr>
        <w:numPr>
          <w:ilvl w:val="0"/>
          <w:numId w:val="8"/>
        </w:numPr>
        <w:tabs>
          <w:tab w:val="left" w:pos="224"/>
          <w:tab w:val="left" w:pos="318"/>
        </w:tabs>
        <w:contextualSpacing/>
        <w:jc w:val="both"/>
        <w:rPr>
          <w:rFonts w:eastAsia="Calibri"/>
          <w:sz w:val="24"/>
          <w:szCs w:val="24"/>
          <w:lang w:val="en-US"/>
        </w:rPr>
      </w:pPr>
      <w:proofErr w:type="spellStart"/>
      <w:r w:rsidRPr="00A77EF8">
        <w:rPr>
          <w:rFonts w:eastAsia="Calibri"/>
          <w:iCs/>
          <w:color w:val="000000"/>
          <w:sz w:val="24"/>
          <w:szCs w:val="24"/>
          <w:lang w:val="en-US"/>
        </w:rPr>
        <w:t>KesslerS.J</w:t>
      </w:r>
      <w:proofErr w:type="spellEnd"/>
      <w:r w:rsidRPr="00A77EF8">
        <w:rPr>
          <w:rFonts w:eastAsia="Calibri"/>
          <w:iCs/>
          <w:color w:val="000000"/>
          <w:sz w:val="24"/>
          <w:szCs w:val="24"/>
          <w:lang w:val="en-US"/>
        </w:rPr>
        <w:t>., McKenna W. </w:t>
      </w:r>
      <w:r w:rsidRPr="00A77EF8">
        <w:rPr>
          <w:rFonts w:eastAsia="Calibri"/>
          <w:color w:val="000000"/>
          <w:sz w:val="24"/>
          <w:szCs w:val="24"/>
          <w:lang w:val="en-US"/>
        </w:rPr>
        <w:t>Gender Construction In Everyday Life: Transsexualism (Abridged) // Feminism &amp; Psychology. 2000 SAGE (London, Thousand Oaks and New Delhi). Vol. 10 (1): 11–29.</w:t>
      </w:r>
    </w:p>
    <w:p w:rsidR="00D75C5F" w:rsidRPr="00A77EF8" w:rsidRDefault="00D75C5F" w:rsidP="00D75C5F">
      <w:pPr>
        <w:numPr>
          <w:ilvl w:val="0"/>
          <w:numId w:val="8"/>
        </w:numPr>
        <w:shd w:val="clear" w:color="auto" w:fill="FFFFFF"/>
        <w:tabs>
          <w:tab w:val="left" w:pos="224"/>
        </w:tabs>
        <w:jc w:val="both"/>
        <w:rPr>
          <w:color w:val="000000"/>
          <w:sz w:val="24"/>
          <w:szCs w:val="24"/>
        </w:rPr>
      </w:pPr>
      <w:proofErr w:type="spellStart"/>
      <w:r w:rsidRPr="00A77EF8">
        <w:rPr>
          <w:color w:val="000000"/>
          <w:sz w:val="24"/>
          <w:szCs w:val="24"/>
        </w:rPr>
        <w:t>Клецина</w:t>
      </w:r>
      <w:proofErr w:type="spellEnd"/>
      <w:r w:rsidRPr="00A77EF8">
        <w:rPr>
          <w:color w:val="000000"/>
          <w:sz w:val="24"/>
          <w:szCs w:val="24"/>
        </w:rPr>
        <w:t> И.С. От психологии пола к гендерным исследованиям в психологии //Вопросы психологии. -2002. - № 2. – С. 61-78.</w:t>
      </w:r>
    </w:p>
    <w:p w:rsidR="00D75C5F" w:rsidRPr="00A77EF8" w:rsidRDefault="00D75C5F" w:rsidP="00D75C5F">
      <w:pPr>
        <w:numPr>
          <w:ilvl w:val="0"/>
          <w:numId w:val="8"/>
        </w:numPr>
        <w:shd w:val="clear" w:color="auto" w:fill="FFFFFF"/>
        <w:tabs>
          <w:tab w:val="left" w:pos="224"/>
        </w:tabs>
        <w:jc w:val="both"/>
        <w:rPr>
          <w:color w:val="000000"/>
          <w:sz w:val="24"/>
          <w:szCs w:val="24"/>
        </w:rPr>
      </w:pPr>
      <w:r w:rsidRPr="00A77EF8">
        <w:rPr>
          <w:color w:val="000000"/>
          <w:sz w:val="24"/>
          <w:szCs w:val="24"/>
        </w:rPr>
        <w:t> </w:t>
      </w:r>
      <w:r w:rsidRPr="00A77EF8">
        <w:rPr>
          <w:sz w:val="24"/>
          <w:szCs w:val="24"/>
        </w:rPr>
        <w:t xml:space="preserve">Козлов В.В., Шухова Н.А. Гендерная психология. – Москва: Смысл, 2010. </w:t>
      </w:r>
    </w:p>
    <w:p w:rsidR="00D75C5F" w:rsidRPr="00A77EF8" w:rsidRDefault="00D75C5F" w:rsidP="00D75C5F">
      <w:pPr>
        <w:numPr>
          <w:ilvl w:val="0"/>
          <w:numId w:val="8"/>
        </w:numPr>
        <w:shd w:val="clear" w:color="auto" w:fill="FFFFFF"/>
        <w:tabs>
          <w:tab w:val="left" w:pos="224"/>
        </w:tabs>
        <w:jc w:val="both"/>
        <w:rPr>
          <w:color w:val="000000"/>
          <w:spacing w:val="-8"/>
          <w:sz w:val="24"/>
          <w:szCs w:val="24"/>
        </w:rPr>
      </w:pPr>
      <w:r w:rsidRPr="00A77EF8">
        <w:rPr>
          <w:color w:val="000000"/>
          <w:spacing w:val="-8"/>
          <w:sz w:val="24"/>
          <w:szCs w:val="24"/>
        </w:rPr>
        <w:t>Козлов В.В. Тест «ЛОКАА». Опросный метод исследования глубинных личностных сценариев мужчины женщины. Методическое руководство.  – Москва: Смысл, 2010. </w:t>
      </w:r>
    </w:p>
    <w:p w:rsidR="00D75C5F" w:rsidRPr="00A77EF8" w:rsidRDefault="00D75C5F" w:rsidP="00D75C5F">
      <w:pPr>
        <w:numPr>
          <w:ilvl w:val="0"/>
          <w:numId w:val="8"/>
        </w:numPr>
        <w:shd w:val="clear" w:color="auto" w:fill="FFFFFF"/>
        <w:tabs>
          <w:tab w:val="left" w:pos="224"/>
        </w:tabs>
        <w:jc w:val="both"/>
        <w:rPr>
          <w:color w:val="000000"/>
          <w:sz w:val="24"/>
          <w:szCs w:val="24"/>
        </w:rPr>
      </w:pPr>
      <w:r w:rsidRPr="00A77EF8">
        <w:rPr>
          <w:color w:val="000000"/>
          <w:sz w:val="24"/>
          <w:szCs w:val="24"/>
        </w:rPr>
        <w:t xml:space="preserve">Кон И.С. Мужские исследования: меняющиеся мужчины в изменяющемся мире //Введение в гендерные исследования: учебное пособие /Под. ред. И.А. </w:t>
      </w:r>
      <w:proofErr w:type="spellStart"/>
      <w:r w:rsidRPr="00A77EF8">
        <w:rPr>
          <w:color w:val="000000"/>
          <w:sz w:val="24"/>
          <w:szCs w:val="24"/>
        </w:rPr>
        <w:t>Жеребкиной</w:t>
      </w:r>
      <w:proofErr w:type="spellEnd"/>
      <w:r w:rsidRPr="00A77EF8">
        <w:rPr>
          <w:color w:val="000000"/>
          <w:sz w:val="24"/>
          <w:szCs w:val="24"/>
        </w:rPr>
        <w:t>. – Харьков: ХЦГИ, 2015.</w:t>
      </w:r>
    </w:p>
    <w:p w:rsidR="00D75C5F" w:rsidRPr="00A77EF8" w:rsidRDefault="00D75C5F" w:rsidP="00D75C5F">
      <w:pPr>
        <w:numPr>
          <w:ilvl w:val="0"/>
          <w:numId w:val="8"/>
        </w:numPr>
        <w:shd w:val="clear" w:color="auto" w:fill="FFFFFF"/>
        <w:tabs>
          <w:tab w:val="left" w:pos="224"/>
        </w:tabs>
        <w:jc w:val="both"/>
        <w:rPr>
          <w:color w:val="000000"/>
          <w:sz w:val="24"/>
          <w:szCs w:val="24"/>
        </w:rPr>
      </w:pPr>
      <w:r w:rsidRPr="00A77EF8">
        <w:rPr>
          <w:color w:val="000000"/>
          <w:sz w:val="24"/>
          <w:szCs w:val="24"/>
        </w:rPr>
        <w:t xml:space="preserve">Кон И. Психология половых различий// Психология индивидуальных различий / Тексты под редакцией Ю.Б. </w:t>
      </w:r>
      <w:proofErr w:type="spellStart"/>
      <w:r w:rsidRPr="00A77EF8">
        <w:rPr>
          <w:color w:val="000000"/>
          <w:sz w:val="24"/>
          <w:szCs w:val="24"/>
        </w:rPr>
        <w:t>Гиппенрейтер</w:t>
      </w:r>
      <w:proofErr w:type="spellEnd"/>
      <w:r w:rsidRPr="00A77EF8">
        <w:rPr>
          <w:color w:val="000000"/>
          <w:sz w:val="24"/>
          <w:szCs w:val="24"/>
        </w:rPr>
        <w:t>, В.Я. Романова. - М., 2012. С. 78-83.</w:t>
      </w:r>
    </w:p>
    <w:p w:rsidR="00D75C5F" w:rsidRPr="00A77EF8" w:rsidRDefault="00D75C5F" w:rsidP="00D75C5F">
      <w:pPr>
        <w:numPr>
          <w:ilvl w:val="0"/>
          <w:numId w:val="8"/>
        </w:numPr>
        <w:shd w:val="clear" w:color="auto" w:fill="FFFFFF"/>
        <w:tabs>
          <w:tab w:val="left" w:pos="224"/>
          <w:tab w:val="left" w:pos="366"/>
        </w:tabs>
        <w:jc w:val="both"/>
        <w:rPr>
          <w:color w:val="000000"/>
          <w:sz w:val="24"/>
          <w:szCs w:val="24"/>
          <w:lang w:val="en-US"/>
        </w:rPr>
      </w:pPr>
      <w:proofErr w:type="spellStart"/>
      <w:r w:rsidRPr="00A77EF8">
        <w:rPr>
          <w:iCs/>
          <w:color w:val="000000"/>
          <w:sz w:val="24"/>
          <w:szCs w:val="24"/>
          <w:lang w:val="en-US"/>
        </w:rPr>
        <w:t>Laqueur</w:t>
      </w:r>
      <w:proofErr w:type="spellEnd"/>
      <w:r w:rsidRPr="00A77EF8">
        <w:rPr>
          <w:iCs/>
          <w:color w:val="000000"/>
          <w:sz w:val="24"/>
          <w:szCs w:val="24"/>
          <w:lang w:val="en-US"/>
        </w:rPr>
        <w:t xml:space="preserve"> T. </w:t>
      </w:r>
      <w:r w:rsidRPr="00A77EF8">
        <w:rPr>
          <w:color w:val="000000"/>
          <w:sz w:val="24"/>
          <w:szCs w:val="24"/>
          <w:lang w:val="en-US"/>
        </w:rPr>
        <w:t>Making sex: Body and gender from the Greeks to Freud. – Cambridge, MA: Harvard University Press, 1992. – 336 p.</w:t>
      </w:r>
    </w:p>
    <w:p w:rsidR="00D75C5F" w:rsidRPr="00A77EF8" w:rsidRDefault="00D75C5F" w:rsidP="00D75C5F">
      <w:pPr>
        <w:numPr>
          <w:ilvl w:val="0"/>
          <w:numId w:val="8"/>
        </w:numPr>
        <w:shd w:val="clear" w:color="auto" w:fill="FFFFFF"/>
        <w:tabs>
          <w:tab w:val="left" w:pos="224"/>
          <w:tab w:val="left" w:pos="366"/>
        </w:tabs>
        <w:jc w:val="both"/>
        <w:rPr>
          <w:color w:val="000000"/>
          <w:sz w:val="24"/>
          <w:szCs w:val="24"/>
          <w:lang w:val="en-US"/>
        </w:rPr>
      </w:pPr>
      <w:r w:rsidRPr="00A77EF8">
        <w:rPr>
          <w:bCs/>
          <w:iCs/>
          <w:caps/>
          <w:spacing w:val="-4"/>
          <w:sz w:val="24"/>
          <w:szCs w:val="24"/>
          <w:lang w:val="en-GB"/>
        </w:rPr>
        <w:t>S</w:t>
      </w:r>
      <w:r w:rsidRPr="00A77EF8">
        <w:rPr>
          <w:bCs/>
          <w:iCs/>
          <w:spacing w:val="-4"/>
          <w:sz w:val="24"/>
          <w:szCs w:val="24"/>
          <w:lang w:val="en-GB"/>
        </w:rPr>
        <w:t>anderson</w:t>
      </w:r>
      <w:r w:rsidRPr="00A77EF8">
        <w:rPr>
          <w:bCs/>
          <w:iCs/>
          <w:caps/>
          <w:spacing w:val="-4"/>
          <w:sz w:val="24"/>
          <w:szCs w:val="24"/>
          <w:lang w:val="en-GB"/>
        </w:rPr>
        <w:t xml:space="preserve"> a., s</w:t>
      </w:r>
      <w:r w:rsidRPr="00A77EF8">
        <w:rPr>
          <w:bCs/>
          <w:iCs/>
          <w:spacing w:val="-4"/>
          <w:sz w:val="24"/>
          <w:szCs w:val="24"/>
          <w:lang w:val="en-GB"/>
        </w:rPr>
        <w:t xml:space="preserve">afdar </w:t>
      </w:r>
      <w:r w:rsidRPr="00A77EF8">
        <w:rPr>
          <w:bCs/>
          <w:iCs/>
          <w:caps/>
          <w:spacing w:val="-4"/>
          <w:sz w:val="24"/>
          <w:szCs w:val="24"/>
          <w:lang w:val="en-GB"/>
        </w:rPr>
        <w:t>S.</w:t>
      </w:r>
      <w:r w:rsidRPr="00A77EF8">
        <w:rPr>
          <w:bCs/>
          <w:iCs/>
          <w:spacing w:val="-4"/>
          <w:sz w:val="24"/>
          <w:szCs w:val="24"/>
          <w:lang w:val="en-GB"/>
        </w:rPr>
        <w:t xml:space="preserve"> (2012).</w:t>
      </w:r>
      <w:r w:rsidRPr="00A77EF8">
        <w:rPr>
          <w:bCs/>
          <w:iCs/>
          <w:caps/>
          <w:spacing w:val="-4"/>
          <w:sz w:val="24"/>
          <w:szCs w:val="24"/>
          <w:lang w:val="en-GB"/>
        </w:rPr>
        <w:t xml:space="preserve"> </w:t>
      </w:r>
      <w:r w:rsidRPr="00A77EF8">
        <w:rPr>
          <w:bCs/>
          <w:iCs/>
          <w:caps/>
          <w:spacing w:val="-4"/>
          <w:sz w:val="24"/>
          <w:szCs w:val="24"/>
        </w:rPr>
        <w:t>Р</w:t>
      </w:r>
      <w:proofErr w:type="spellStart"/>
      <w:r w:rsidRPr="00A77EF8">
        <w:rPr>
          <w:bCs/>
          <w:iCs/>
          <w:spacing w:val="-4"/>
          <w:sz w:val="24"/>
          <w:szCs w:val="24"/>
          <w:lang w:val="en-GB"/>
        </w:rPr>
        <w:t>sychology</w:t>
      </w:r>
      <w:proofErr w:type="spellEnd"/>
      <w:r w:rsidRPr="00A77EF8">
        <w:rPr>
          <w:bCs/>
          <w:iCs/>
          <w:caps/>
          <w:spacing w:val="-4"/>
          <w:sz w:val="24"/>
          <w:szCs w:val="24"/>
          <w:lang w:val="en-GB"/>
        </w:rPr>
        <w:t>.- u</w:t>
      </w:r>
      <w:r w:rsidRPr="00A77EF8">
        <w:rPr>
          <w:bCs/>
          <w:iCs/>
          <w:spacing w:val="-4"/>
          <w:sz w:val="24"/>
          <w:szCs w:val="24"/>
          <w:lang w:val="en-GB"/>
        </w:rPr>
        <w:t>niversity of Guelph.</w:t>
      </w:r>
      <w:r w:rsidRPr="00A77EF8">
        <w:rPr>
          <w:bCs/>
          <w:iCs/>
          <w:spacing w:val="-4"/>
          <w:sz w:val="24"/>
          <w:szCs w:val="24"/>
          <w:lang w:val="en-US"/>
        </w:rPr>
        <w:t xml:space="preserve"> </w:t>
      </w:r>
      <w:r w:rsidRPr="00A77EF8">
        <w:rPr>
          <w:bCs/>
          <w:iCs/>
          <w:spacing w:val="-4"/>
          <w:sz w:val="24"/>
          <w:szCs w:val="24"/>
          <w:lang w:val="en-GB"/>
        </w:rPr>
        <w:t>Wiley-sons Canada. Ltd</w:t>
      </w:r>
      <w:r w:rsidRPr="00A77EF8">
        <w:rPr>
          <w:bCs/>
          <w:iCs/>
          <w:spacing w:val="-4"/>
          <w:sz w:val="24"/>
          <w:szCs w:val="24"/>
          <w:lang w:val="en-US"/>
        </w:rPr>
        <w:t>.</w:t>
      </w:r>
    </w:p>
    <w:p w:rsidR="00D75C5F" w:rsidRPr="00A77EF8" w:rsidRDefault="00D75C5F" w:rsidP="00D75C5F">
      <w:pPr>
        <w:pStyle w:val="a4"/>
        <w:numPr>
          <w:ilvl w:val="0"/>
          <w:numId w:val="8"/>
        </w:numPr>
        <w:tabs>
          <w:tab w:val="left" w:pos="317"/>
        </w:tabs>
        <w:spacing w:after="0" w:line="240" w:lineRule="auto"/>
        <w:jc w:val="both"/>
        <w:rPr>
          <w:rFonts w:ascii="Times New Roman" w:eastAsia="Calibri" w:hAnsi="Times New Roman" w:cs="Times New Roman"/>
          <w:color w:val="000000"/>
          <w:sz w:val="24"/>
          <w:szCs w:val="24"/>
          <w:lang w:val="en-US"/>
        </w:rPr>
      </w:pPr>
      <w:r w:rsidRPr="00A77EF8">
        <w:rPr>
          <w:rFonts w:ascii="Times New Roman" w:eastAsia="Calibri" w:hAnsi="Times New Roman" w:cs="Times New Roman"/>
          <w:iCs/>
          <w:color w:val="000000"/>
          <w:sz w:val="24"/>
          <w:szCs w:val="24"/>
          <w:lang w:val="en-US"/>
        </w:rPr>
        <w:t>Stoller R.J. </w:t>
      </w:r>
      <w:r w:rsidRPr="00A77EF8">
        <w:rPr>
          <w:rFonts w:ascii="Times New Roman" w:eastAsia="Calibri" w:hAnsi="Times New Roman" w:cs="Times New Roman"/>
          <w:color w:val="000000"/>
          <w:sz w:val="24"/>
          <w:szCs w:val="24"/>
          <w:lang w:val="en-US"/>
        </w:rPr>
        <w:t>Sex and gender: On the Development of Masculinity and Femininity. </w:t>
      </w:r>
    </w:p>
    <w:p w:rsidR="00D75C5F" w:rsidRPr="00A77EF8" w:rsidRDefault="00D75C5F" w:rsidP="00D75C5F">
      <w:pPr>
        <w:pStyle w:val="a4"/>
        <w:numPr>
          <w:ilvl w:val="0"/>
          <w:numId w:val="8"/>
        </w:numPr>
        <w:tabs>
          <w:tab w:val="left" w:pos="317"/>
        </w:tabs>
        <w:spacing w:after="0" w:line="240" w:lineRule="auto"/>
        <w:jc w:val="both"/>
        <w:rPr>
          <w:rFonts w:ascii="Times New Roman" w:eastAsia="Calibri" w:hAnsi="Times New Roman" w:cs="Times New Roman"/>
          <w:color w:val="000000"/>
          <w:sz w:val="24"/>
          <w:szCs w:val="24"/>
          <w:lang w:val="en-US"/>
        </w:rPr>
      </w:pPr>
      <w:r w:rsidRPr="00A77EF8">
        <w:rPr>
          <w:rFonts w:ascii="Times New Roman" w:eastAsia="Calibri" w:hAnsi="Times New Roman" w:cs="Times New Roman"/>
          <w:color w:val="000000"/>
          <w:sz w:val="24"/>
          <w:szCs w:val="24"/>
          <w:lang w:val="en-US"/>
        </w:rPr>
        <w:t>New York: Science House, 1968. </w:t>
      </w:r>
    </w:p>
    <w:p w:rsidR="00D75C5F" w:rsidRPr="00A77EF8" w:rsidRDefault="00D75C5F" w:rsidP="00D75C5F">
      <w:pPr>
        <w:ind w:left="-60" w:firstLine="60"/>
        <w:jc w:val="center"/>
        <w:rPr>
          <w:b/>
          <w:sz w:val="24"/>
          <w:szCs w:val="24"/>
          <w:lang w:val="en-US"/>
        </w:rPr>
      </w:pPr>
      <w:r w:rsidRPr="00A77EF8">
        <w:rPr>
          <w:rFonts w:eastAsia="Calibri"/>
          <w:b/>
          <w:sz w:val="24"/>
          <w:szCs w:val="24"/>
        </w:rPr>
        <w:t>Интернет</w:t>
      </w:r>
      <w:r w:rsidRPr="00A77EF8">
        <w:rPr>
          <w:rFonts w:eastAsia="Calibri"/>
          <w:b/>
          <w:sz w:val="24"/>
          <w:szCs w:val="24"/>
          <w:lang w:val="en-US"/>
        </w:rPr>
        <w:t>-</w:t>
      </w:r>
      <w:r w:rsidRPr="00A77EF8">
        <w:rPr>
          <w:rFonts w:eastAsia="Calibri"/>
          <w:b/>
          <w:sz w:val="24"/>
          <w:szCs w:val="24"/>
        </w:rPr>
        <w:t>ресурс</w:t>
      </w:r>
      <w:r w:rsidRPr="00A77EF8">
        <w:rPr>
          <w:rFonts w:eastAsia="Calibri"/>
          <w:b/>
          <w:sz w:val="24"/>
          <w:szCs w:val="24"/>
          <w:lang w:val="kk-KZ"/>
        </w:rPr>
        <w:t>тар</w:t>
      </w:r>
      <w:r w:rsidRPr="00A77EF8">
        <w:rPr>
          <w:b/>
          <w:sz w:val="24"/>
          <w:szCs w:val="24"/>
          <w:lang w:val="en-US"/>
        </w:rPr>
        <w:t>:</w:t>
      </w:r>
    </w:p>
    <w:p w:rsidR="00D75C5F" w:rsidRPr="00A77EF8" w:rsidRDefault="00D75C5F" w:rsidP="00D75C5F">
      <w:pPr>
        <w:ind w:left="-60" w:firstLine="60"/>
        <w:jc w:val="both"/>
        <w:rPr>
          <w:sz w:val="24"/>
          <w:szCs w:val="24"/>
        </w:rPr>
      </w:pPr>
      <w:r w:rsidRPr="00A77EF8">
        <w:rPr>
          <w:sz w:val="24"/>
          <w:szCs w:val="24"/>
        </w:rPr>
        <w:t xml:space="preserve">Величенко Е. А. Проблема измерения моральных гендерных стереотипов в рамках русской и западной типов </w:t>
      </w:r>
      <w:proofErr w:type="spellStart"/>
      <w:r w:rsidRPr="00A77EF8">
        <w:rPr>
          <w:sz w:val="24"/>
          <w:szCs w:val="24"/>
        </w:rPr>
        <w:t>культур.</w:t>
      </w:r>
      <w:hyperlink r:id="rId12" w:history="1">
        <w:r w:rsidRPr="00A77EF8">
          <w:rPr>
            <w:color w:val="0000FF"/>
            <w:sz w:val="24"/>
            <w:szCs w:val="24"/>
          </w:rPr>
          <w:t>h</w:t>
        </w:r>
        <w:r w:rsidRPr="00A77EF8">
          <w:rPr>
            <w:color w:val="0000FF"/>
            <w:spacing w:val="-10"/>
            <w:sz w:val="24"/>
            <w:szCs w:val="24"/>
          </w:rPr>
          <w:t>ttp</w:t>
        </w:r>
        <w:proofErr w:type="spellEnd"/>
        <w:r w:rsidRPr="00A77EF8">
          <w:rPr>
            <w:color w:val="0000FF"/>
            <w:spacing w:val="-10"/>
            <w:sz w:val="24"/>
            <w:szCs w:val="24"/>
          </w:rPr>
          <w:t>://anthropology.ru/</w:t>
        </w:r>
        <w:proofErr w:type="spellStart"/>
        <w:r w:rsidRPr="00A77EF8">
          <w:rPr>
            <w:color w:val="0000FF"/>
            <w:spacing w:val="-10"/>
            <w:sz w:val="24"/>
            <w:szCs w:val="24"/>
          </w:rPr>
          <w:t>ru</w:t>
        </w:r>
        <w:proofErr w:type="spellEnd"/>
        <w:r w:rsidRPr="00A77EF8">
          <w:rPr>
            <w:color w:val="0000FF"/>
            <w:spacing w:val="-10"/>
            <w:sz w:val="24"/>
            <w:szCs w:val="24"/>
          </w:rPr>
          <w:t>/</w:t>
        </w:r>
        <w:proofErr w:type="spellStart"/>
        <w:r w:rsidRPr="00A77EF8">
          <w:rPr>
            <w:color w:val="0000FF"/>
            <w:spacing w:val="-10"/>
            <w:sz w:val="24"/>
            <w:szCs w:val="24"/>
          </w:rPr>
          <w:t>texts</w:t>
        </w:r>
        <w:proofErr w:type="spellEnd"/>
        <w:r w:rsidRPr="00A77EF8">
          <w:rPr>
            <w:color w:val="0000FF"/>
            <w:spacing w:val="-10"/>
            <w:sz w:val="24"/>
            <w:szCs w:val="24"/>
          </w:rPr>
          <w:t>/</w:t>
        </w:r>
        <w:proofErr w:type="spellStart"/>
        <w:r w:rsidRPr="00A77EF8">
          <w:rPr>
            <w:color w:val="0000FF"/>
            <w:spacing w:val="-10"/>
            <w:sz w:val="24"/>
            <w:szCs w:val="24"/>
          </w:rPr>
          <w:t>velichenkoea</w:t>
        </w:r>
        <w:proofErr w:type="spellEnd"/>
        <w:r w:rsidRPr="00A77EF8">
          <w:rPr>
            <w:color w:val="0000FF"/>
            <w:spacing w:val="-10"/>
            <w:sz w:val="24"/>
            <w:szCs w:val="24"/>
          </w:rPr>
          <w:t>/</w:t>
        </w:r>
        <w:proofErr w:type="spellStart"/>
        <w:r w:rsidRPr="00A77EF8">
          <w:rPr>
            <w:color w:val="0000FF"/>
            <w:spacing w:val="-10"/>
            <w:sz w:val="24"/>
            <w:szCs w:val="24"/>
          </w:rPr>
          <w:t>ruse</w:t>
        </w:r>
        <w:proofErr w:type="spellEnd"/>
      </w:hyperlink>
    </w:p>
    <w:p w:rsidR="00D75C5F" w:rsidRPr="00A77EF8" w:rsidRDefault="00D75C5F" w:rsidP="00D75C5F">
      <w:pPr>
        <w:rPr>
          <w:sz w:val="24"/>
          <w:szCs w:val="24"/>
          <w:highlight w:val="yellow"/>
        </w:rPr>
      </w:pPr>
      <w:r w:rsidRPr="00A77EF8">
        <w:rPr>
          <w:sz w:val="24"/>
          <w:szCs w:val="24"/>
        </w:rPr>
        <w:t>Воронина О.А. Свобода слова и стереотипный образ женщины в СМИ </w:t>
      </w:r>
      <w:r w:rsidRPr="00A77EF8">
        <w:rPr>
          <w:iCs/>
          <w:sz w:val="24"/>
          <w:szCs w:val="24"/>
        </w:rPr>
        <w:t>http://magazines.russ.ru /</w:t>
      </w:r>
      <w:proofErr w:type="spellStart"/>
      <w:r w:rsidRPr="00A77EF8">
        <w:rPr>
          <w:iCs/>
          <w:sz w:val="24"/>
          <w:szCs w:val="24"/>
        </w:rPr>
        <w:t>znamia</w:t>
      </w:r>
      <w:proofErr w:type="spellEnd"/>
      <w:r w:rsidRPr="00A77EF8">
        <w:rPr>
          <w:iCs/>
          <w:sz w:val="24"/>
          <w:szCs w:val="24"/>
        </w:rPr>
        <w:t>/1999/2 /voronina.html</w:t>
      </w:r>
    </w:p>
    <w:p w:rsidR="00D75C5F" w:rsidRPr="00A77EF8" w:rsidRDefault="00D75C5F" w:rsidP="00D75C5F">
      <w:pPr>
        <w:ind w:firstLine="720"/>
        <w:jc w:val="both"/>
        <w:rPr>
          <w:sz w:val="24"/>
          <w:szCs w:val="24"/>
          <w:lang w:val="kk-KZ" w:eastAsia="ko-KR"/>
        </w:rPr>
      </w:pPr>
    </w:p>
    <w:p w:rsidR="00356897" w:rsidRPr="00A77EF8" w:rsidRDefault="00356897" w:rsidP="00FD666A">
      <w:pPr>
        <w:ind w:firstLine="720"/>
        <w:jc w:val="both"/>
        <w:rPr>
          <w:sz w:val="24"/>
          <w:szCs w:val="24"/>
          <w:lang w:val="kk-KZ" w:eastAsia="ko-KR"/>
        </w:rPr>
      </w:pPr>
    </w:p>
    <w:p w:rsidR="00356897" w:rsidRPr="00A77EF8" w:rsidRDefault="00356897" w:rsidP="00FD666A">
      <w:pPr>
        <w:ind w:firstLine="720"/>
        <w:jc w:val="both"/>
        <w:rPr>
          <w:sz w:val="24"/>
          <w:szCs w:val="24"/>
          <w:lang w:val="kk-KZ" w:eastAsia="ko-KR"/>
        </w:rPr>
      </w:pPr>
    </w:p>
    <w:p w:rsidR="005F7825" w:rsidRPr="00A77EF8" w:rsidRDefault="005F7825" w:rsidP="005F7825">
      <w:pPr>
        <w:ind w:firstLine="720"/>
        <w:jc w:val="both"/>
        <w:rPr>
          <w:b/>
          <w:sz w:val="24"/>
          <w:szCs w:val="24"/>
          <w:lang w:val="kk-KZ" w:eastAsia="ko-KR"/>
        </w:rPr>
      </w:pPr>
      <w:r w:rsidRPr="00A77EF8">
        <w:rPr>
          <w:b/>
          <w:sz w:val="24"/>
          <w:szCs w:val="24"/>
          <w:lang w:val="kk-KZ" w:eastAsia="ko-KR"/>
        </w:rPr>
        <w:lastRenderedPageBreak/>
        <w:t xml:space="preserve">Семинар 8. </w:t>
      </w:r>
      <w:r w:rsidRPr="00A77EF8">
        <w:rPr>
          <w:sz w:val="24"/>
          <w:szCs w:val="24"/>
          <w:lang w:val="kk-KZ"/>
        </w:rPr>
        <w:t xml:space="preserve">Қарым-қатынастың гендерлік ерекшелігін сипаттаңыз. Қандай жағдайда тұлғааралық қатынаста гендерді құрастыру болады </w:t>
      </w:r>
      <w:r w:rsidRPr="00A77EF8">
        <w:rPr>
          <w:b/>
          <w:sz w:val="24"/>
          <w:szCs w:val="24"/>
          <w:lang w:val="kk-KZ" w:eastAsia="ko-KR"/>
        </w:rPr>
        <w:t>(1с</w:t>
      </w:r>
      <w:r w:rsidR="00D75C5F" w:rsidRPr="00A77EF8">
        <w:rPr>
          <w:b/>
          <w:sz w:val="24"/>
          <w:szCs w:val="24"/>
          <w:lang w:val="kk-KZ" w:eastAsia="ko-KR"/>
        </w:rPr>
        <w:t xml:space="preserve">. </w:t>
      </w:r>
      <w:r w:rsidR="00D75C5F" w:rsidRPr="00A77EF8">
        <w:rPr>
          <w:sz w:val="24"/>
          <w:szCs w:val="24"/>
          <w:lang w:val="kk-KZ" w:eastAsia="ko-KR"/>
        </w:rPr>
        <w:t>8 апта</w:t>
      </w:r>
      <w:r w:rsidRPr="00A77EF8">
        <w:rPr>
          <w:b/>
          <w:sz w:val="24"/>
          <w:szCs w:val="24"/>
          <w:lang w:val="kk-KZ" w:eastAsia="ko-KR"/>
        </w:rPr>
        <w:t>)</w:t>
      </w:r>
      <w:r w:rsidRPr="00A77EF8">
        <w:rPr>
          <w:sz w:val="24"/>
          <w:szCs w:val="24"/>
          <w:lang w:val="kk-KZ"/>
        </w:rPr>
        <w:t>.</w:t>
      </w:r>
    </w:p>
    <w:p w:rsidR="005F7825" w:rsidRPr="00A77EF8" w:rsidRDefault="005F7825" w:rsidP="005F7825">
      <w:pPr>
        <w:ind w:firstLine="720"/>
        <w:jc w:val="both"/>
        <w:rPr>
          <w:sz w:val="24"/>
          <w:szCs w:val="24"/>
          <w:lang w:val="kk-KZ" w:eastAsia="ko-KR"/>
        </w:rPr>
      </w:pPr>
      <w:r w:rsidRPr="00A77EF8">
        <w:rPr>
          <w:sz w:val="24"/>
          <w:szCs w:val="24"/>
          <w:lang w:val="kk-KZ" w:eastAsia="ko-KR"/>
        </w:rPr>
        <w:t>Балалар тобындағы гендерлік сегерегация. Іскерлік әлемдегі ер және әйел. Достық және сексуалды гендерлік қатынас. Ерлі-зайыптылар қатынасы. Жанұядағы лидерлік.  Жұмыс жасайтын және үй шаруашылығындағы әйел. Жанұялық лидердің кросс-мәдени зерттеулері. Ата-аналардың өзарақатынасы және жанұядағы балалар.</w:t>
      </w:r>
    </w:p>
    <w:p w:rsidR="005F7825" w:rsidRPr="00A77EF8" w:rsidRDefault="005F7825" w:rsidP="005F7825">
      <w:pPr>
        <w:pStyle w:val="2"/>
        <w:ind w:firstLine="720"/>
        <w:rPr>
          <w:rFonts w:ascii="Times New Roman" w:hAnsi="Times New Roman"/>
          <w:sz w:val="24"/>
          <w:szCs w:val="24"/>
          <w:lang w:val="kk-KZ"/>
        </w:rPr>
      </w:pPr>
      <w:r w:rsidRPr="00A77EF8">
        <w:rPr>
          <w:rFonts w:ascii="Times New Roman" w:hAnsi="Times New Roman"/>
          <w:sz w:val="24"/>
          <w:szCs w:val="24"/>
          <w:lang w:val="kk-KZ"/>
        </w:rPr>
        <w:t>Қарт адамдар топтарының әлеуметтік-демографиялық талдауы. Қарт жастағы адамдардың әлеуметтік статусы өмір жағдайлары.</w:t>
      </w:r>
    </w:p>
    <w:p w:rsidR="005F7825" w:rsidRPr="00A77EF8" w:rsidRDefault="005F7825" w:rsidP="005F7825">
      <w:pPr>
        <w:pStyle w:val="3"/>
        <w:ind w:firstLine="720"/>
        <w:rPr>
          <w:rFonts w:ascii="Times New Roman" w:hAnsi="Times New Roman"/>
          <w:szCs w:val="24"/>
          <w:lang w:val="kk-KZ"/>
        </w:rPr>
      </w:pPr>
      <w:r w:rsidRPr="00A77EF8">
        <w:rPr>
          <w:rFonts w:ascii="Times New Roman" w:hAnsi="Times New Roman"/>
          <w:szCs w:val="24"/>
          <w:lang w:val="kk-KZ"/>
        </w:rPr>
        <w:t xml:space="preserve">Қарт жастағы өзін-өзі жүзеге асыру тәсілдері. Өзін-өзі іске асыруға кедергі болатын факторлар. Физикалық және психикалық денсаулық проблемаларымен байланысты өзін-өзі іске асырудың жас ерекшелік аспектілері. </w:t>
      </w:r>
    </w:p>
    <w:p w:rsidR="005F7825" w:rsidRPr="00A77EF8" w:rsidRDefault="005F7825" w:rsidP="005F7825">
      <w:pPr>
        <w:rPr>
          <w:sz w:val="24"/>
          <w:szCs w:val="24"/>
          <w:lang w:val="kk-KZ"/>
        </w:rPr>
      </w:pPr>
    </w:p>
    <w:p w:rsidR="00D75C5F" w:rsidRPr="00A77EF8" w:rsidRDefault="00D75C5F" w:rsidP="00D75C5F">
      <w:pPr>
        <w:ind w:firstLine="720"/>
        <w:jc w:val="both"/>
        <w:rPr>
          <w:sz w:val="24"/>
          <w:szCs w:val="24"/>
          <w:lang w:val="kk-KZ" w:eastAsia="ko-KR"/>
        </w:rPr>
      </w:pPr>
      <w:r w:rsidRPr="00A77EF8">
        <w:rPr>
          <w:b/>
          <w:sz w:val="24"/>
          <w:szCs w:val="24"/>
          <w:lang w:val="kk-KZ"/>
        </w:rPr>
        <w:t xml:space="preserve">Тапсырманы орындау бойынша әдістемелік ұсыныстар. </w:t>
      </w:r>
    </w:p>
    <w:p w:rsidR="00D75C5F" w:rsidRPr="00A77EF8" w:rsidRDefault="00D75C5F" w:rsidP="00D75C5F">
      <w:pPr>
        <w:tabs>
          <w:tab w:val="left" w:pos="567"/>
          <w:tab w:val="left" w:pos="709"/>
        </w:tabs>
        <w:ind w:firstLine="567"/>
        <w:jc w:val="both"/>
        <w:rPr>
          <w:sz w:val="24"/>
          <w:szCs w:val="24"/>
          <w:lang w:val="kk-KZ"/>
        </w:rPr>
      </w:pPr>
      <w:r w:rsidRPr="00A77EF8">
        <w:rPr>
          <w:sz w:val="24"/>
          <w:szCs w:val="24"/>
          <w:lang w:val="kk-KZ"/>
        </w:rPr>
        <w:t xml:space="preserve">Тапсырманы орындау үшін 8 тақырыпқа арналған материалды пайдаланыңыздар және осы тақырыпқа дайындауға көмектесетін әдебиеттер тізім. </w:t>
      </w:r>
    </w:p>
    <w:p w:rsidR="00D75C5F" w:rsidRPr="00A77EF8" w:rsidRDefault="00D75C5F" w:rsidP="00D75C5F">
      <w:pPr>
        <w:tabs>
          <w:tab w:val="left" w:pos="567"/>
          <w:tab w:val="left" w:pos="709"/>
        </w:tabs>
        <w:ind w:firstLine="567"/>
        <w:jc w:val="both"/>
        <w:rPr>
          <w:sz w:val="24"/>
          <w:szCs w:val="24"/>
          <w:lang w:val="kk-KZ"/>
        </w:rPr>
      </w:pPr>
    </w:p>
    <w:p w:rsidR="00D75C5F" w:rsidRPr="00A77EF8" w:rsidRDefault="00D75C5F" w:rsidP="00D75C5F">
      <w:pPr>
        <w:rPr>
          <w:sz w:val="24"/>
          <w:szCs w:val="24"/>
        </w:rPr>
      </w:pPr>
      <w:r w:rsidRPr="00A77EF8">
        <w:rPr>
          <w:b/>
          <w:sz w:val="24"/>
          <w:szCs w:val="24"/>
          <w:lang w:val="kk-KZ"/>
        </w:rPr>
        <w:t>Оқу әдебиеттері</w:t>
      </w:r>
      <w:r w:rsidRPr="00A77EF8">
        <w:rPr>
          <w:sz w:val="24"/>
          <w:szCs w:val="24"/>
        </w:rPr>
        <w:t>:</w:t>
      </w:r>
    </w:p>
    <w:p w:rsidR="00D75C5F" w:rsidRPr="00A77EF8" w:rsidRDefault="00D75C5F" w:rsidP="00D75C5F">
      <w:pPr>
        <w:numPr>
          <w:ilvl w:val="0"/>
          <w:numId w:val="10"/>
        </w:numPr>
        <w:tabs>
          <w:tab w:val="left" w:pos="224"/>
        </w:tabs>
        <w:jc w:val="both"/>
        <w:rPr>
          <w:sz w:val="24"/>
          <w:szCs w:val="24"/>
        </w:rPr>
      </w:pPr>
      <w:proofErr w:type="spellStart"/>
      <w:r w:rsidRPr="00A77EF8">
        <w:rPr>
          <w:sz w:val="24"/>
          <w:szCs w:val="24"/>
        </w:rPr>
        <w:t>Бендас</w:t>
      </w:r>
      <w:proofErr w:type="spellEnd"/>
      <w:r w:rsidRPr="00A77EF8">
        <w:rPr>
          <w:sz w:val="24"/>
          <w:szCs w:val="24"/>
        </w:rPr>
        <w:t xml:space="preserve"> Т.В. Гендерная психология: учебное пособие. – СПб: Питер, 2014.</w:t>
      </w:r>
    </w:p>
    <w:p w:rsidR="00D75C5F" w:rsidRPr="00A77EF8" w:rsidRDefault="00D75C5F" w:rsidP="00D75C5F">
      <w:pPr>
        <w:numPr>
          <w:ilvl w:val="0"/>
          <w:numId w:val="10"/>
        </w:numPr>
        <w:tabs>
          <w:tab w:val="left" w:pos="224"/>
        </w:tabs>
        <w:jc w:val="both"/>
        <w:rPr>
          <w:sz w:val="24"/>
          <w:szCs w:val="24"/>
        </w:rPr>
      </w:pPr>
      <w:r w:rsidRPr="00A77EF8">
        <w:rPr>
          <w:sz w:val="24"/>
          <w:szCs w:val="24"/>
        </w:rPr>
        <w:t>Берн Ш. Гендерная психология – СПб.: Прайм - ЕВРОЗНАК, 2015. </w:t>
      </w:r>
    </w:p>
    <w:p w:rsidR="00D75C5F" w:rsidRPr="00A77EF8" w:rsidRDefault="00D75C5F" w:rsidP="00D75C5F">
      <w:pPr>
        <w:numPr>
          <w:ilvl w:val="0"/>
          <w:numId w:val="10"/>
        </w:numPr>
        <w:shd w:val="clear" w:color="auto" w:fill="FFFFFF"/>
        <w:tabs>
          <w:tab w:val="left" w:pos="224"/>
        </w:tabs>
        <w:jc w:val="both"/>
        <w:rPr>
          <w:color w:val="000000"/>
          <w:sz w:val="24"/>
          <w:szCs w:val="24"/>
        </w:rPr>
      </w:pPr>
      <w:proofErr w:type="spellStart"/>
      <w:r w:rsidRPr="00A77EF8">
        <w:rPr>
          <w:spacing w:val="-8"/>
          <w:sz w:val="24"/>
          <w:szCs w:val="24"/>
        </w:rPr>
        <w:t>Жубаназарова</w:t>
      </w:r>
      <w:proofErr w:type="spellEnd"/>
      <w:r w:rsidRPr="00A77EF8">
        <w:rPr>
          <w:spacing w:val="-8"/>
          <w:sz w:val="24"/>
          <w:szCs w:val="24"/>
        </w:rPr>
        <w:t xml:space="preserve"> Н.С. </w:t>
      </w:r>
      <w:proofErr w:type="spellStart"/>
      <w:r w:rsidRPr="00A77EF8">
        <w:rPr>
          <w:spacing w:val="-8"/>
          <w:sz w:val="24"/>
          <w:szCs w:val="24"/>
        </w:rPr>
        <w:t>Жас</w:t>
      </w:r>
      <w:proofErr w:type="spellEnd"/>
      <w:r w:rsidRPr="00A77EF8">
        <w:rPr>
          <w:spacing w:val="-8"/>
          <w:sz w:val="24"/>
          <w:szCs w:val="24"/>
        </w:rPr>
        <w:t xml:space="preserve"> </w:t>
      </w:r>
      <w:proofErr w:type="spellStart"/>
      <w:r w:rsidRPr="00A77EF8">
        <w:rPr>
          <w:spacing w:val="-8"/>
          <w:sz w:val="24"/>
          <w:szCs w:val="24"/>
        </w:rPr>
        <w:t>ерекшел</w:t>
      </w:r>
      <w:proofErr w:type="spellEnd"/>
      <w:r w:rsidRPr="00A77EF8">
        <w:rPr>
          <w:spacing w:val="-8"/>
          <w:sz w:val="24"/>
          <w:szCs w:val="24"/>
          <w:lang w:val="kk-KZ"/>
        </w:rPr>
        <w:t>іқ психологиясы</w:t>
      </w:r>
      <w:r w:rsidRPr="00A77EF8">
        <w:rPr>
          <w:spacing w:val="-8"/>
          <w:sz w:val="24"/>
          <w:szCs w:val="24"/>
        </w:rPr>
        <w:t>. – Алматы: МОН, 2015.</w:t>
      </w:r>
    </w:p>
    <w:p w:rsidR="00D75C5F" w:rsidRPr="00A77EF8" w:rsidRDefault="00D75C5F" w:rsidP="00D75C5F">
      <w:pPr>
        <w:numPr>
          <w:ilvl w:val="0"/>
          <w:numId w:val="10"/>
        </w:numPr>
        <w:tabs>
          <w:tab w:val="left" w:pos="224"/>
          <w:tab w:val="left" w:pos="318"/>
        </w:tabs>
        <w:contextualSpacing/>
        <w:jc w:val="both"/>
        <w:rPr>
          <w:rFonts w:eastAsia="Calibri"/>
          <w:sz w:val="24"/>
          <w:szCs w:val="24"/>
          <w:lang w:val="en-US"/>
        </w:rPr>
      </w:pPr>
      <w:proofErr w:type="spellStart"/>
      <w:r w:rsidRPr="00A77EF8">
        <w:rPr>
          <w:rFonts w:eastAsia="Calibri"/>
          <w:iCs/>
          <w:color w:val="000000"/>
          <w:sz w:val="24"/>
          <w:szCs w:val="24"/>
          <w:lang w:val="en-US"/>
        </w:rPr>
        <w:t>KesslerS.J</w:t>
      </w:r>
      <w:proofErr w:type="spellEnd"/>
      <w:r w:rsidRPr="00A77EF8">
        <w:rPr>
          <w:rFonts w:eastAsia="Calibri"/>
          <w:iCs/>
          <w:color w:val="000000"/>
          <w:sz w:val="24"/>
          <w:szCs w:val="24"/>
          <w:lang w:val="en-US"/>
        </w:rPr>
        <w:t>., McKenna W. </w:t>
      </w:r>
      <w:r w:rsidRPr="00A77EF8">
        <w:rPr>
          <w:rFonts w:eastAsia="Calibri"/>
          <w:color w:val="000000"/>
          <w:sz w:val="24"/>
          <w:szCs w:val="24"/>
          <w:lang w:val="en-US"/>
        </w:rPr>
        <w:t>Gender Construction In Everyday Life: Transsexualism (Abridged) // Feminism &amp; Psychology. 2000 SAGE (London, Thousand Oaks and New Delhi). Vol. 10 (1): 11–29.</w:t>
      </w:r>
    </w:p>
    <w:p w:rsidR="00D75C5F" w:rsidRPr="00A77EF8" w:rsidRDefault="00D75C5F" w:rsidP="00D75C5F">
      <w:pPr>
        <w:numPr>
          <w:ilvl w:val="0"/>
          <w:numId w:val="10"/>
        </w:numPr>
        <w:shd w:val="clear" w:color="auto" w:fill="FFFFFF"/>
        <w:tabs>
          <w:tab w:val="left" w:pos="224"/>
        </w:tabs>
        <w:jc w:val="both"/>
        <w:rPr>
          <w:color w:val="000000"/>
          <w:sz w:val="24"/>
          <w:szCs w:val="24"/>
        </w:rPr>
      </w:pPr>
      <w:proofErr w:type="spellStart"/>
      <w:r w:rsidRPr="00A77EF8">
        <w:rPr>
          <w:color w:val="000000"/>
          <w:sz w:val="24"/>
          <w:szCs w:val="24"/>
        </w:rPr>
        <w:t>Клецина</w:t>
      </w:r>
      <w:proofErr w:type="spellEnd"/>
      <w:r w:rsidRPr="00A77EF8">
        <w:rPr>
          <w:color w:val="000000"/>
          <w:sz w:val="24"/>
          <w:szCs w:val="24"/>
        </w:rPr>
        <w:t> И.С. От психологии пола к гендерным исследованиям в психологии //Вопросы психологии. -2002. - № 2. – С. 61-78.</w:t>
      </w:r>
    </w:p>
    <w:p w:rsidR="00D75C5F" w:rsidRPr="00A77EF8" w:rsidRDefault="00D75C5F" w:rsidP="00D75C5F">
      <w:pPr>
        <w:numPr>
          <w:ilvl w:val="0"/>
          <w:numId w:val="10"/>
        </w:numPr>
        <w:shd w:val="clear" w:color="auto" w:fill="FFFFFF"/>
        <w:tabs>
          <w:tab w:val="left" w:pos="224"/>
        </w:tabs>
        <w:jc w:val="both"/>
        <w:rPr>
          <w:color w:val="000000"/>
          <w:sz w:val="24"/>
          <w:szCs w:val="24"/>
        </w:rPr>
      </w:pPr>
      <w:r w:rsidRPr="00A77EF8">
        <w:rPr>
          <w:color w:val="000000"/>
          <w:sz w:val="24"/>
          <w:szCs w:val="24"/>
        </w:rPr>
        <w:t> </w:t>
      </w:r>
      <w:r w:rsidRPr="00A77EF8">
        <w:rPr>
          <w:sz w:val="24"/>
          <w:szCs w:val="24"/>
        </w:rPr>
        <w:t xml:space="preserve">Козлов В.В., Шухова Н.А. Гендерная психология. – Москва: Смысл, 2010. </w:t>
      </w:r>
    </w:p>
    <w:p w:rsidR="00D75C5F" w:rsidRPr="00A77EF8" w:rsidRDefault="00D75C5F" w:rsidP="00D75C5F">
      <w:pPr>
        <w:numPr>
          <w:ilvl w:val="0"/>
          <w:numId w:val="10"/>
        </w:numPr>
        <w:shd w:val="clear" w:color="auto" w:fill="FFFFFF"/>
        <w:tabs>
          <w:tab w:val="left" w:pos="224"/>
        </w:tabs>
        <w:jc w:val="both"/>
        <w:rPr>
          <w:color w:val="000000"/>
          <w:spacing w:val="-8"/>
          <w:sz w:val="24"/>
          <w:szCs w:val="24"/>
        </w:rPr>
      </w:pPr>
      <w:r w:rsidRPr="00A77EF8">
        <w:rPr>
          <w:color w:val="000000"/>
          <w:spacing w:val="-8"/>
          <w:sz w:val="24"/>
          <w:szCs w:val="24"/>
        </w:rPr>
        <w:t>Козлов В.В. Тест «ЛОКАА». Опросный метод исследования глубинных личностных сценариев мужчины женщины. Методическое руководство.  – Москва: Смысл, 2010. </w:t>
      </w:r>
    </w:p>
    <w:p w:rsidR="00D75C5F" w:rsidRPr="00A77EF8" w:rsidRDefault="00D75C5F" w:rsidP="00D75C5F">
      <w:pPr>
        <w:numPr>
          <w:ilvl w:val="0"/>
          <w:numId w:val="10"/>
        </w:numPr>
        <w:shd w:val="clear" w:color="auto" w:fill="FFFFFF"/>
        <w:tabs>
          <w:tab w:val="left" w:pos="224"/>
        </w:tabs>
        <w:jc w:val="both"/>
        <w:rPr>
          <w:color w:val="000000"/>
          <w:sz w:val="24"/>
          <w:szCs w:val="24"/>
        </w:rPr>
      </w:pPr>
      <w:r w:rsidRPr="00A77EF8">
        <w:rPr>
          <w:color w:val="000000"/>
          <w:sz w:val="24"/>
          <w:szCs w:val="24"/>
        </w:rPr>
        <w:t xml:space="preserve">Кон И.С. Мужские исследования: меняющиеся мужчины в изменяющемся мире //Введение в гендерные исследования: учебное пособие /Под. ред. И.А. </w:t>
      </w:r>
      <w:proofErr w:type="spellStart"/>
      <w:r w:rsidRPr="00A77EF8">
        <w:rPr>
          <w:color w:val="000000"/>
          <w:sz w:val="24"/>
          <w:szCs w:val="24"/>
        </w:rPr>
        <w:t>Жеребкиной</w:t>
      </w:r>
      <w:proofErr w:type="spellEnd"/>
      <w:r w:rsidRPr="00A77EF8">
        <w:rPr>
          <w:color w:val="000000"/>
          <w:sz w:val="24"/>
          <w:szCs w:val="24"/>
        </w:rPr>
        <w:t>. – Харьков: ХЦГИ, 2015.</w:t>
      </w:r>
    </w:p>
    <w:p w:rsidR="00D75C5F" w:rsidRPr="00A77EF8" w:rsidRDefault="00D75C5F" w:rsidP="00D75C5F">
      <w:pPr>
        <w:numPr>
          <w:ilvl w:val="0"/>
          <w:numId w:val="10"/>
        </w:numPr>
        <w:shd w:val="clear" w:color="auto" w:fill="FFFFFF"/>
        <w:tabs>
          <w:tab w:val="left" w:pos="224"/>
        </w:tabs>
        <w:jc w:val="both"/>
        <w:rPr>
          <w:color w:val="000000"/>
          <w:sz w:val="24"/>
          <w:szCs w:val="24"/>
        </w:rPr>
      </w:pPr>
      <w:r w:rsidRPr="00A77EF8">
        <w:rPr>
          <w:color w:val="000000"/>
          <w:sz w:val="24"/>
          <w:szCs w:val="24"/>
        </w:rPr>
        <w:t xml:space="preserve">Кон И. Психология половых различий// Психология индивидуальных различий / Тексты под редакцией Ю.Б. </w:t>
      </w:r>
      <w:proofErr w:type="spellStart"/>
      <w:r w:rsidRPr="00A77EF8">
        <w:rPr>
          <w:color w:val="000000"/>
          <w:sz w:val="24"/>
          <w:szCs w:val="24"/>
        </w:rPr>
        <w:t>Гиппенрейтер</w:t>
      </w:r>
      <w:proofErr w:type="spellEnd"/>
      <w:r w:rsidRPr="00A77EF8">
        <w:rPr>
          <w:color w:val="000000"/>
          <w:sz w:val="24"/>
          <w:szCs w:val="24"/>
        </w:rPr>
        <w:t>, В.Я. Романова. - М., 2012. С. 78-83.</w:t>
      </w:r>
    </w:p>
    <w:p w:rsidR="00D75C5F" w:rsidRPr="00A77EF8" w:rsidRDefault="00D75C5F" w:rsidP="00D75C5F">
      <w:pPr>
        <w:numPr>
          <w:ilvl w:val="0"/>
          <w:numId w:val="10"/>
        </w:numPr>
        <w:shd w:val="clear" w:color="auto" w:fill="FFFFFF"/>
        <w:tabs>
          <w:tab w:val="left" w:pos="224"/>
          <w:tab w:val="left" w:pos="366"/>
        </w:tabs>
        <w:jc w:val="both"/>
        <w:rPr>
          <w:color w:val="000000"/>
          <w:sz w:val="24"/>
          <w:szCs w:val="24"/>
          <w:lang w:val="en-US"/>
        </w:rPr>
      </w:pPr>
      <w:proofErr w:type="spellStart"/>
      <w:r w:rsidRPr="00A77EF8">
        <w:rPr>
          <w:iCs/>
          <w:color w:val="000000"/>
          <w:sz w:val="24"/>
          <w:szCs w:val="24"/>
          <w:lang w:val="en-US"/>
        </w:rPr>
        <w:t>Laqueur</w:t>
      </w:r>
      <w:proofErr w:type="spellEnd"/>
      <w:r w:rsidRPr="00A77EF8">
        <w:rPr>
          <w:iCs/>
          <w:color w:val="000000"/>
          <w:sz w:val="24"/>
          <w:szCs w:val="24"/>
          <w:lang w:val="en-US"/>
        </w:rPr>
        <w:t xml:space="preserve"> T. </w:t>
      </w:r>
      <w:r w:rsidRPr="00A77EF8">
        <w:rPr>
          <w:color w:val="000000"/>
          <w:sz w:val="24"/>
          <w:szCs w:val="24"/>
          <w:lang w:val="en-US"/>
        </w:rPr>
        <w:t>Making sex: Body and gender from the Greeks to Freud. – Cambridge, MA: Harvard University Press, 1992. – 336 p.</w:t>
      </w:r>
    </w:p>
    <w:p w:rsidR="00D75C5F" w:rsidRPr="00A77EF8" w:rsidRDefault="00D75C5F" w:rsidP="00D75C5F">
      <w:pPr>
        <w:numPr>
          <w:ilvl w:val="0"/>
          <w:numId w:val="10"/>
        </w:numPr>
        <w:shd w:val="clear" w:color="auto" w:fill="FFFFFF"/>
        <w:tabs>
          <w:tab w:val="left" w:pos="224"/>
          <w:tab w:val="left" w:pos="366"/>
        </w:tabs>
        <w:jc w:val="both"/>
        <w:rPr>
          <w:color w:val="000000"/>
          <w:sz w:val="24"/>
          <w:szCs w:val="24"/>
          <w:lang w:val="en-US"/>
        </w:rPr>
      </w:pPr>
      <w:r w:rsidRPr="00A77EF8">
        <w:rPr>
          <w:bCs/>
          <w:iCs/>
          <w:caps/>
          <w:spacing w:val="-4"/>
          <w:sz w:val="24"/>
          <w:szCs w:val="24"/>
          <w:lang w:val="en-GB"/>
        </w:rPr>
        <w:t>S</w:t>
      </w:r>
      <w:r w:rsidRPr="00A77EF8">
        <w:rPr>
          <w:bCs/>
          <w:iCs/>
          <w:spacing w:val="-4"/>
          <w:sz w:val="24"/>
          <w:szCs w:val="24"/>
          <w:lang w:val="en-GB"/>
        </w:rPr>
        <w:t>anderson</w:t>
      </w:r>
      <w:r w:rsidRPr="00A77EF8">
        <w:rPr>
          <w:bCs/>
          <w:iCs/>
          <w:caps/>
          <w:spacing w:val="-4"/>
          <w:sz w:val="24"/>
          <w:szCs w:val="24"/>
          <w:lang w:val="en-GB"/>
        </w:rPr>
        <w:t xml:space="preserve"> a., s</w:t>
      </w:r>
      <w:r w:rsidRPr="00A77EF8">
        <w:rPr>
          <w:bCs/>
          <w:iCs/>
          <w:spacing w:val="-4"/>
          <w:sz w:val="24"/>
          <w:szCs w:val="24"/>
          <w:lang w:val="en-GB"/>
        </w:rPr>
        <w:t xml:space="preserve">afdar </w:t>
      </w:r>
      <w:r w:rsidRPr="00A77EF8">
        <w:rPr>
          <w:bCs/>
          <w:iCs/>
          <w:caps/>
          <w:spacing w:val="-4"/>
          <w:sz w:val="24"/>
          <w:szCs w:val="24"/>
          <w:lang w:val="en-GB"/>
        </w:rPr>
        <w:t>S.</w:t>
      </w:r>
      <w:r w:rsidRPr="00A77EF8">
        <w:rPr>
          <w:bCs/>
          <w:iCs/>
          <w:spacing w:val="-4"/>
          <w:sz w:val="24"/>
          <w:szCs w:val="24"/>
          <w:lang w:val="en-GB"/>
        </w:rPr>
        <w:t xml:space="preserve"> (2012).</w:t>
      </w:r>
      <w:r w:rsidRPr="00A77EF8">
        <w:rPr>
          <w:bCs/>
          <w:iCs/>
          <w:caps/>
          <w:spacing w:val="-4"/>
          <w:sz w:val="24"/>
          <w:szCs w:val="24"/>
          <w:lang w:val="en-GB"/>
        </w:rPr>
        <w:t xml:space="preserve"> </w:t>
      </w:r>
      <w:r w:rsidRPr="00A77EF8">
        <w:rPr>
          <w:bCs/>
          <w:iCs/>
          <w:caps/>
          <w:spacing w:val="-4"/>
          <w:sz w:val="24"/>
          <w:szCs w:val="24"/>
        </w:rPr>
        <w:t>Р</w:t>
      </w:r>
      <w:proofErr w:type="spellStart"/>
      <w:r w:rsidRPr="00A77EF8">
        <w:rPr>
          <w:bCs/>
          <w:iCs/>
          <w:spacing w:val="-4"/>
          <w:sz w:val="24"/>
          <w:szCs w:val="24"/>
          <w:lang w:val="en-GB"/>
        </w:rPr>
        <w:t>sychology</w:t>
      </w:r>
      <w:proofErr w:type="spellEnd"/>
      <w:r w:rsidRPr="00A77EF8">
        <w:rPr>
          <w:bCs/>
          <w:iCs/>
          <w:caps/>
          <w:spacing w:val="-4"/>
          <w:sz w:val="24"/>
          <w:szCs w:val="24"/>
          <w:lang w:val="en-GB"/>
        </w:rPr>
        <w:t>.- u</w:t>
      </w:r>
      <w:r w:rsidRPr="00A77EF8">
        <w:rPr>
          <w:bCs/>
          <w:iCs/>
          <w:spacing w:val="-4"/>
          <w:sz w:val="24"/>
          <w:szCs w:val="24"/>
          <w:lang w:val="en-GB"/>
        </w:rPr>
        <w:t>niversity of Guelph.</w:t>
      </w:r>
      <w:r w:rsidRPr="00A77EF8">
        <w:rPr>
          <w:bCs/>
          <w:iCs/>
          <w:spacing w:val="-4"/>
          <w:sz w:val="24"/>
          <w:szCs w:val="24"/>
          <w:lang w:val="en-US"/>
        </w:rPr>
        <w:t xml:space="preserve"> </w:t>
      </w:r>
      <w:r w:rsidRPr="00A77EF8">
        <w:rPr>
          <w:bCs/>
          <w:iCs/>
          <w:spacing w:val="-4"/>
          <w:sz w:val="24"/>
          <w:szCs w:val="24"/>
          <w:lang w:val="en-GB"/>
        </w:rPr>
        <w:t>Wiley-sons Canada. Ltd</w:t>
      </w:r>
      <w:r w:rsidRPr="00A77EF8">
        <w:rPr>
          <w:bCs/>
          <w:iCs/>
          <w:spacing w:val="-4"/>
          <w:sz w:val="24"/>
          <w:szCs w:val="24"/>
          <w:lang w:val="en-US"/>
        </w:rPr>
        <w:t>.</w:t>
      </w:r>
    </w:p>
    <w:p w:rsidR="00D75C5F" w:rsidRPr="00A77EF8" w:rsidRDefault="00D75C5F" w:rsidP="00D75C5F">
      <w:pPr>
        <w:pStyle w:val="a4"/>
        <w:numPr>
          <w:ilvl w:val="0"/>
          <w:numId w:val="10"/>
        </w:numPr>
        <w:tabs>
          <w:tab w:val="left" w:pos="317"/>
        </w:tabs>
        <w:spacing w:after="0" w:line="240" w:lineRule="auto"/>
        <w:jc w:val="both"/>
        <w:rPr>
          <w:rFonts w:ascii="Times New Roman" w:eastAsia="Calibri" w:hAnsi="Times New Roman" w:cs="Times New Roman"/>
          <w:color w:val="000000"/>
          <w:sz w:val="24"/>
          <w:szCs w:val="24"/>
          <w:lang w:val="en-US"/>
        </w:rPr>
      </w:pPr>
      <w:r w:rsidRPr="00A77EF8">
        <w:rPr>
          <w:rFonts w:ascii="Times New Roman" w:eastAsia="Calibri" w:hAnsi="Times New Roman" w:cs="Times New Roman"/>
          <w:iCs/>
          <w:color w:val="000000"/>
          <w:sz w:val="24"/>
          <w:szCs w:val="24"/>
          <w:lang w:val="en-US"/>
        </w:rPr>
        <w:t>Stoller R.J. </w:t>
      </w:r>
      <w:r w:rsidRPr="00A77EF8">
        <w:rPr>
          <w:rFonts w:ascii="Times New Roman" w:eastAsia="Calibri" w:hAnsi="Times New Roman" w:cs="Times New Roman"/>
          <w:color w:val="000000"/>
          <w:sz w:val="24"/>
          <w:szCs w:val="24"/>
          <w:lang w:val="en-US"/>
        </w:rPr>
        <w:t>Sex and gender: On the Development of Masculinity and Femininity. </w:t>
      </w:r>
    </w:p>
    <w:p w:rsidR="00D75C5F" w:rsidRPr="00A77EF8" w:rsidRDefault="00D75C5F" w:rsidP="00D75C5F">
      <w:pPr>
        <w:pStyle w:val="a4"/>
        <w:numPr>
          <w:ilvl w:val="0"/>
          <w:numId w:val="10"/>
        </w:numPr>
        <w:tabs>
          <w:tab w:val="left" w:pos="317"/>
        </w:tabs>
        <w:spacing w:after="0" w:line="240" w:lineRule="auto"/>
        <w:jc w:val="both"/>
        <w:rPr>
          <w:rFonts w:ascii="Times New Roman" w:eastAsia="Calibri" w:hAnsi="Times New Roman" w:cs="Times New Roman"/>
          <w:color w:val="000000"/>
          <w:sz w:val="24"/>
          <w:szCs w:val="24"/>
          <w:lang w:val="en-US"/>
        </w:rPr>
      </w:pPr>
      <w:r w:rsidRPr="00A77EF8">
        <w:rPr>
          <w:rFonts w:ascii="Times New Roman" w:eastAsia="Calibri" w:hAnsi="Times New Roman" w:cs="Times New Roman"/>
          <w:color w:val="000000"/>
          <w:sz w:val="24"/>
          <w:szCs w:val="24"/>
          <w:lang w:val="en-US"/>
        </w:rPr>
        <w:t>New York: Science House, 1968. </w:t>
      </w:r>
    </w:p>
    <w:p w:rsidR="00D75C5F" w:rsidRPr="00A77EF8" w:rsidRDefault="00D75C5F" w:rsidP="00D75C5F">
      <w:pPr>
        <w:ind w:left="-60" w:firstLine="60"/>
        <w:jc w:val="center"/>
        <w:rPr>
          <w:b/>
          <w:sz w:val="24"/>
          <w:szCs w:val="24"/>
          <w:lang w:val="en-US"/>
        </w:rPr>
      </w:pPr>
      <w:r w:rsidRPr="00A77EF8">
        <w:rPr>
          <w:rFonts w:eastAsia="Calibri"/>
          <w:b/>
          <w:sz w:val="24"/>
          <w:szCs w:val="24"/>
        </w:rPr>
        <w:t>Интернет</w:t>
      </w:r>
      <w:r w:rsidRPr="00A77EF8">
        <w:rPr>
          <w:rFonts w:eastAsia="Calibri"/>
          <w:b/>
          <w:sz w:val="24"/>
          <w:szCs w:val="24"/>
          <w:lang w:val="en-US"/>
        </w:rPr>
        <w:t>-</w:t>
      </w:r>
      <w:r w:rsidRPr="00A77EF8">
        <w:rPr>
          <w:rFonts w:eastAsia="Calibri"/>
          <w:b/>
          <w:sz w:val="24"/>
          <w:szCs w:val="24"/>
        </w:rPr>
        <w:t>ресурс</w:t>
      </w:r>
      <w:r w:rsidRPr="00A77EF8">
        <w:rPr>
          <w:rFonts w:eastAsia="Calibri"/>
          <w:b/>
          <w:sz w:val="24"/>
          <w:szCs w:val="24"/>
          <w:lang w:val="kk-KZ"/>
        </w:rPr>
        <w:t>тар</w:t>
      </w:r>
      <w:r w:rsidRPr="00A77EF8">
        <w:rPr>
          <w:b/>
          <w:sz w:val="24"/>
          <w:szCs w:val="24"/>
          <w:lang w:val="en-US"/>
        </w:rPr>
        <w:t>:</w:t>
      </w:r>
    </w:p>
    <w:p w:rsidR="00D75C5F" w:rsidRPr="00A77EF8" w:rsidRDefault="00D75C5F" w:rsidP="00D75C5F">
      <w:pPr>
        <w:ind w:left="-60" w:firstLine="60"/>
        <w:jc w:val="both"/>
        <w:rPr>
          <w:sz w:val="24"/>
          <w:szCs w:val="24"/>
        </w:rPr>
      </w:pPr>
      <w:r w:rsidRPr="00A77EF8">
        <w:rPr>
          <w:sz w:val="24"/>
          <w:szCs w:val="24"/>
        </w:rPr>
        <w:t xml:space="preserve">Величенко Е. А. Проблема измерения моральных гендерных стереотипов в рамках русской и западной типов </w:t>
      </w:r>
      <w:proofErr w:type="spellStart"/>
      <w:r w:rsidRPr="00A77EF8">
        <w:rPr>
          <w:sz w:val="24"/>
          <w:szCs w:val="24"/>
        </w:rPr>
        <w:t>культур.</w:t>
      </w:r>
      <w:hyperlink r:id="rId13" w:history="1">
        <w:r w:rsidRPr="00A77EF8">
          <w:rPr>
            <w:color w:val="0000FF"/>
            <w:sz w:val="24"/>
            <w:szCs w:val="24"/>
          </w:rPr>
          <w:t>h</w:t>
        </w:r>
        <w:r w:rsidRPr="00A77EF8">
          <w:rPr>
            <w:color w:val="0000FF"/>
            <w:spacing w:val="-10"/>
            <w:sz w:val="24"/>
            <w:szCs w:val="24"/>
          </w:rPr>
          <w:t>ttp</w:t>
        </w:r>
        <w:proofErr w:type="spellEnd"/>
        <w:r w:rsidRPr="00A77EF8">
          <w:rPr>
            <w:color w:val="0000FF"/>
            <w:spacing w:val="-10"/>
            <w:sz w:val="24"/>
            <w:szCs w:val="24"/>
          </w:rPr>
          <w:t>://anthropology.ru/</w:t>
        </w:r>
        <w:proofErr w:type="spellStart"/>
        <w:r w:rsidRPr="00A77EF8">
          <w:rPr>
            <w:color w:val="0000FF"/>
            <w:spacing w:val="-10"/>
            <w:sz w:val="24"/>
            <w:szCs w:val="24"/>
          </w:rPr>
          <w:t>ru</w:t>
        </w:r>
        <w:proofErr w:type="spellEnd"/>
        <w:r w:rsidRPr="00A77EF8">
          <w:rPr>
            <w:color w:val="0000FF"/>
            <w:spacing w:val="-10"/>
            <w:sz w:val="24"/>
            <w:szCs w:val="24"/>
          </w:rPr>
          <w:t>/</w:t>
        </w:r>
        <w:proofErr w:type="spellStart"/>
        <w:r w:rsidRPr="00A77EF8">
          <w:rPr>
            <w:color w:val="0000FF"/>
            <w:spacing w:val="-10"/>
            <w:sz w:val="24"/>
            <w:szCs w:val="24"/>
          </w:rPr>
          <w:t>texts</w:t>
        </w:r>
        <w:proofErr w:type="spellEnd"/>
        <w:r w:rsidRPr="00A77EF8">
          <w:rPr>
            <w:color w:val="0000FF"/>
            <w:spacing w:val="-10"/>
            <w:sz w:val="24"/>
            <w:szCs w:val="24"/>
          </w:rPr>
          <w:t>/</w:t>
        </w:r>
        <w:proofErr w:type="spellStart"/>
        <w:r w:rsidRPr="00A77EF8">
          <w:rPr>
            <w:color w:val="0000FF"/>
            <w:spacing w:val="-10"/>
            <w:sz w:val="24"/>
            <w:szCs w:val="24"/>
          </w:rPr>
          <w:t>velichenkoea</w:t>
        </w:r>
        <w:proofErr w:type="spellEnd"/>
        <w:r w:rsidRPr="00A77EF8">
          <w:rPr>
            <w:color w:val="0000FF"/>
            <w:spacing w:val="-10"/>
            <w:sz w:val="24"/>
            <w:szCs w:val="24"/>
          </w:rPr>
          <w:t>/</w:t>
        </w:r>
        <w:proofErr w:type="spellStart"/>
        <w:r w:rsidRPr="00A77EF8">
          <w:rPr>
            <w:color w:val="0000FF"/>
            <w:spacing w:val="-10"/>
            <w:sz w:val="24"/>
            <w:szCs w:val="24"/>
          </w:rPr>
          <w:t>ruse</w:t>
        </w:r>
        <w:proofErr w:type="spellEnd"/>
      </w:hyperlink>
    </w:p>
    <w:p w:rsidR="00D75C5F" w:rsidRPr="00A77EF8" w:rsidRDefault="00D75C5F" w:rsidP="00D75C5F">
      <w:pPr>
        <w:rPr>
          <w:sz w:val="24"/>
          <w:szCs w:val="24"/>
          <w:highlight w:val="yellow"/>
        </w:rPr>
      </w:pPr>
      <w:r w:rsidRPr="00A77EF8">
        <w:rPr>
          <w:sz w:val="24"/>
          <w:szCs w:val="24"/>
        </w:rPr>
        <w:t>Воронина О.А. Свобода слова и стереотипный образ женщины в СМИ </w:t>
      </w:r>
      <w:r w:rsidRPr="00A77EF8">
        <w:rPr>
          <w:iCs/>
          <w:sz w:val="24"/>
          <w:szCs w:val="24"/>
        </w:rPr>
        <w:t>http://magazines.russ.ru /</w:t>
      </w:r>
      <w:proofErr w:type="spellStart"/>
      <w:r w:rsidRPr="00A77EF8">
        <w:rPr>
          <w:iCs/>
          <w:sz w:val="24"/>
          <w:szCs w:val="24"/>
        </w:rPr>
        <w:t>znamia</w:t>
      </w:r>
      <w:proofErr w:type="spellEnd"/>
      <w:r w:rsidRPr="00A77EF8">
        <w:rPr>
          <w:iCs/>
          <w:sz w:val="24"/>
          <w:szCs w:val="24"/>
        </w:rPr>
        <w:t>/1999/2 /voronina.html</w:t>
      </w:r>
    </w:p>
    <w:p w:rsidR="00D75C5F" w:rsidRPr="00A77EF8" w:rsidRDefault="00D75C5F" w:rsidP="00D75C5F">
      <w:pPr>
        <w:ind w:firstLine="720"/>
        <w:jc w:val="both"/>
        <w:rPr>
          <w:sz w:val="24"/>
          <w:szCs w:val="24"/>
          <w:lang w:val="kk-KZ" w:eastAsia="ko-KR"/>
        </w:rPr>
      </w:pPr>
    </w:p>
    <w:p w:rsidR="00356897" w:rsidRPr="00A77EF8" w:rsidRDefault="00356897" w:rsidP="00FD666A">
      <w:pPr>
        <w:ind w:firstLine="720"/>
        <w:jc w:val="both"/>
        <w:rPr>
          <w:sz w:val="24"/>
          <w:szCs w:val="24"/>
          <w:lang w:val="kk-KZ" w:eastAsia="ko-KR"/>
        </w:rPr>
      </w:pPr>
    </w:p>
    <w:p w:rsidR="00356897" w:rsidRPr="00A77EF8" w:rsidRDefault="005F7825" w:rsidP="005F7825">
      <w:pPr>
        <w:ind w:firstLine="567"/>
        <w:jc w:val="both"/>
        <w:rPr>
          <w:sz w:val="24"/>
          <w:szCs w:val="24"/>
          <w:lang w:val="kk-KZ"/>
        </w:rPr>
      </w:pPr>
      <w:r w:rsidRPr="00A77EF8">
        <w:rPr>
          <w:b/>
          <w:sz w:val="24"/>
          <w:szCs w:val="24"/>
          <w:lang w:val="kk-KZ" w:eastAsia="ko-KR"/>
        </w:rPr>
        <w:t>Семинар 9.</w:t>
      </w:r>
      <w:r w:rsidRPr="00A77EF8">
        <w:rPr>
          <w:sz w:val="24"/>
          <w:szCs w:val="24"/>
          <w:lang w:val="kk-KZ"/>
        </w:rPr>
        <w:t xml:space="preserve"> Гендерлік әлеуметтенудің нәтижесі не болып табылады. Гендерлік әлеуметтенуді түсінудегі ғылыми теорияның дәстүрлі психоаналитикалықтан негізгі айырмашылығы неден тұрады</w:t>
      </w:r>
      <w:r w:rsidRPr="00A77EF8">
        <w:rPr>
          <w:b/>
          <w:sz w:val="24"/>
          <w:szCs w:val="24"/>
          <w:lang w:val="kk-KZ" w:eastAsia="ko-KR"/>
        </w:rPr>
        <w:t>(1с</w:t>
      </w:r>
      <w:r w:rsidR="00D75C5F" w:rsidRPr="00A77EF8">
        <w:rPr>
          <w:b/>
          <w:sz w:val="24"/>
          <w:szCs w:val="24"/>
          <w:lang w:val="kk-KZ" w:eastAsia="ko-KR"/>
        </w:rPr>
        <w:t xml:space="preserve">. </w:t>
      </w:r>
      <w:r w:rsidR="00D75C5F" w:rsidRPr="00A77EF8">
        <w:rPr>
          <w:sz w:val="24"/>
          <w:szCs w:val="24"/>
          <w:lang w:val="kk-KZ" w:eastAsia="ko-KR"/>
        </w:rPr>
        <w:t>9 апта</w:t>
      </w:r>
      <w:r w:rsidRPr="00A77EF8">
        <w:rPr>
          <w:b/>
          <w:sz w:val="24"/>
          <w:szCs w:val="24"/>
          <w:lang w:val="kk-KZ" w:eastAsia="ko-KR"/>
        </w:rPr>
        <w:t>)</w:t>
      </w:r>
      <w:r w:rsidRPr="00A77EF8">
        <w:rPr>
          <w:sz w:val="24"/>
          <w:szCs w:val="24"/>
          <w:lang w:val="kk-KZ"/>
        </w:rPr>
        <w:t>.</w:t>
      </w:r>
    </w:p>
    <w:p w:rsidR="005F7825" w:rsidRPr="00A77EF8" w:rsidRDefault="005F7825" w:rsidP="005F7825">
      <w:pPr>
        <w:ind w:firstLine="567"/>
        <w:jc w:val="both"/>
        <w:rPr>
          <w:b/>
          <w:i/>
          <w:sz w:val="24"/>
          <w:szCs w:val="24"/>
          <w:lang w:val="kk-KZ"/>
        </w:rPr>
      </w:pPr>
      <w:r w:rsidRPr="00A77EF8">
        <w:rPr>
          <w:sz w:val="24"/>
          <w:szCs w:val="24"/>
          <w:lang w:val="kk-KZ"/>
        </w:rPr>
        <w:t xml:space="preserve">Гендерлік әлеуметтену. Гендерлік әлеуметтенудің негізгі механизмдері мен институттары. Жыныстық рөлдік әлеуметтенуді жүзеге асыру тетіктері. Гендерлік әлеуметтенудің психологиялық механизмдері: сәйкестендіру процесі (психоаналитикалық теория); әлеуметтік нығайту (әлеуметтік оқыту теориясы және жыныстық сипаттама); </w:t>
      </w:r>
      <w:r w:rsidRPr="00A77EF8">
        <w:rPr>
          <w:sz w:val="24"/>
          <w:szCs w:val="24"/>
          <w:lang w:val="kk-KZ"/>
        </w:rPr>
        <w:lastRenderedPageBreak/>
        <w:t>хабардарлық, жыныстық әлеуметтік рөлді түсіну (когнитивтік даму теориясы); әлеуметтік күтулер (жаңа гендерлік психология); гендерлік схемалар (гендерлік схеманың теориясы).</w:t>
      </w:r>
    </w:p>
    <w:p w:rsidR="00D75C5F" w:rsidRPr="00A77EF8" w:rsidRDefault="00D75C5F" w:rsidP="00D75C5F">
      <w:pPr>
        <w:ind w:firstLine="720"/>
        <w:jc w:val="both"/>
        <w:rPr>
          <w:sz w:val="24"/>
          <w:szCs w:val="24"/>
          <w:lang w:val="kk-KZ" w:eastAsia="ko-KR"/>
        </w:rPr>
      </w:pPr>
      <w:r w:rsidRPr="00A77EF8">
        <w:rPr>
          <w:b/>
          <w:sz w:val="24"/>
          <w:szCs w:val="24"/>
          <w:lang w:val="kk-KZ"/>
        </w:rPr>
        <w:t xml:space="preserve">Тапсырманы орындау бойынша әдістемелік ұсыныстар. </w:t>
      </w:r>
    </w:p>
    <w:p w:rsidR="00D75C5F" w:rsidRPr="00A77EF8" w:rsidRDefault="00D75C5F" w:rsidP="00D75C5F">
      <w:pPr>
        <w:tabs>
          <w:tab w:val="left" w:pos="567"/>
          <w:tab w:val="left" w:pos="709"/>
        </w:tabs>
        <w:ind w:firstLine="567"/>
        <w:jc w:val="both"/>
        <w:rPr>
          <w:sz w:val="24"/>
          <w:szCs w:val="24"/>
          <w:lang w:val="kk-KZ"/>
        </w:rPr>
      </w:pPr>
      <w:r w:rsidRPr="00A77EF8">
        <w:rPr>
          <w:sz w:val="24"/>
          <w:szCs w:val="24"/>
          <w:lang w:val="kk-KZ"/>
        </w:rPr>
        <w:t xml:space="preserve">Тапсырманы орындау үшін 1 тақырыпқа арналған материалды пайдаланыңыздар және осы тақырыпқа дайындауға көмектесетін әдебиеттер тізім. </w:t>
      </w:r>
    </w:p>
    <w:p w:rsidR="00D75C5F" w:rsidRPr="00A77EF8" w:rsidRDefault="00D75C5F" w:rsidP="00D75C5F">
      <w:pPr>
        <w:tabs>
          <w:tab w:val="left" w:pos="567"/>
          <w:tab w:val="left" w:pos="709"/>
        </w:tabs>
        <w:ind w:firstLine="567"/>
        <w:jc w:val="both"/>
        <w:rPr>
          <w:sz w:val="24"/>
          <w:szCs w:val="24"/>
          <w:lang w:val="kk-KZ"/>
        </w:rPr>
      </w:pPr>
    </w:p>
    <w:p w:rsidR="00D75C5F" w:rsidRPr="00A77EF8" w:rsidRDefault="00D75C5F" w:rsidP="00D75C5F">
      <w:pPr>
        <w:rPr>
          <w:sz w:val="24"/>
          <w:szCs w:val="24"/>
        </w:rPr>
      </w:pPr>
      <w:r w:rsidRPr="00A77EF8">
        <w:rPr>
          <w:b/>
          <w:sz w:val="24"/>
          <w:szCs w:val="24"/>
          <w:lang w:val="kk-KZ"/>
        </w:rPr>
        <w:t>Оқу әдебиеттері</w:t>
      </w:r>
      <w:r w:rsidRPr="00A77EF8">
        <w:rPr>
          <w:sz w:val="24"/>
          <w:szCs w:val="24"/>
        </w:rPr>
        <w:t>:</w:t>
      </w:r>
    </w:p>
    <w:p w:rsidR="00D75C5F" w:rsidRPr="00A77EF8" w:rsidRDefault="00D75C5F" w:rsidP="00D75C5F">
      <w:pPr>
        <w:numPr>
          <w:ilvl w:val="0"/>
          <w:numId w:val="11"/>
        </w:numPr>
        <w:tabs>
          <w:tab w:val="left" w:pos="224"/>
        </w:tabs>
        <w:jc w:val="both"/>
        <w:rPr>
          <w:sz w:val="24"/>
          <w:szCs w:val="24"/>
        </w:rPr>
      </w:pPr>
      <w:proofErr w:type="spellStart"/>
      <w:r w:rsidRPr="00A77EF8">
        <w:rPr>
          <w:sz w:val="24"/>
          <w:szCs w:val="24"/>
        </w:rPr>
        <w:t>Бендас</w:t>
      </w:r>
      <w:proofErr w:type="spellEnd"/>
      <w:r w:rsidRPr="00A77EF8">
        <w:rPr>
          <w:sz w:val="24"/>
          <w:szCs w:val="24"/>
        </w:rPr>
        <w:t xml:space="preserve"> Т.В. Гендерная психология: учебное пособие. – СПб: Питер, 2014.</w:t>
      </w:r>
    </w:p>
    <w:p w:rsidR="00D75C5F" w:rsidRPr="00A77EF8" w:rsidRDefault="00D75C5F" w:rsidP="00D75C5F">
      <w:pPr>
        <w:numPr>
          <w:ilvl w:val="0"/>
          <w:numId w:val="11"/>
        </w:numPr>
        <w:tabs>
          <w:tab w:val="left" w:pos="224"/>
        </w:tabs>
        <w:jc w:val="both"/>
        <w:rPr>
          <w:sz w:val="24"/>
          <w:szCs w:val="24"/>
        </w:rPr>
      </w:pPr>
      <w:r w:rsidRPr="00A77EF8">
        <w:rPr>
          <w:sz w:val="24"/>
          <w:szCs w:val="24"/>
        </w:rPr>
        <w:t>Берн Ш. Гендерная психология – СПб.: Прайм - ЕВРОЗНАК, 2015. </w:t>
      </w:r>
    </w:p>
    <w:p w:rsidR="00D75C5F" w:rsidRPr="00A77EF8" w:rsidRDefault="00D75C5F" w:rsidP="00D75C5F">
      <w:pPr>
        <w:numPr>
          <w:ilvl w:val="0"/>
          <w:numId w:val="11"/>
        </w:numPr>
        <w:shd w:val="clear" w:color="auto" w:fill="FFFFFF"/>
        <w:tabs>
          <w:tab w:val="left" w:pos="224"/>
        </w:tabs>
        <w:jc w:val="both"/>
        <w:rPr>
          <w:color w:val="000000"/>
          <w:sz w:val="24"/>
          <w:szCs w:val="24"/>
        </w:rPr>
      </w:pPr>
      <w:proofErr w:type="spellStart"/>
      <w:r w:rsidRPr="00A77EF8">
        <w:rPr>
          <w:spacing w:val="-8"/>
          <w:sz w:val="24"/>
          <w:szCs w:val="24"/>
        </w:rPr>
        <w:t>Жубаназарова</w:t>
      </w:r>
      <w:proofErr w:type="spellEnd"/>
      <w:r w:rsidRPr="00A77EF8">
        <w:rPr>
          <w:spacing w:val="-8"/>
          <w:sz w:val="24"/>
          <w:szCs w:val="24"/>
        </w:rPr>
        <w:t xml:space="preserve"> Н.С. </w:t>
      </w:r>
      <w:proofErr w:type="spellStart"/>
      <w:r w:rsidRPr="00A77EF8">
        <w:rPr>
          <w:spacing w:val="-8"/>
          <w:sz w:val="24"/>
          <w:szCs w:val="24"/>
        </w:rPr>
        <w:t>Жас</w:t>
      </w:r>
      <w:proofErr w:type="spellEnd"/>
      <w:r w:rsidRPr="00A77EF8">
        <w:rPr>
          <w:spacing w:val="-8"/>
          <w:sz w:val="24"/>
          <w:szCs w:val="24"/>
        </w:rPr>
        <w:t xml:space="preserve"> </w:t>
      </w:r>
      <w:proofErr w:type="spellStart"/>
      <w:r w:rsidRPr="00A77EF8">
        <w:rPr>
          <w:spacing w:val="-8"/>
          <w:sz w:val="24"/>
          <w:szCs w:val="24"/>
        </w:rPr>
        <w:t>ерекшел</w:t>
      </w:r>
      <w:proofErr w:type="spellEnd"/>
      <w:r w:rsidRPr="00A77EF8">
        <w:rPr>
          <w:spacing w:val="-8"/>
          <w:sz w:val="24"/>
          <w:szCs w:val="24"/>
          <w:lang w:val="kk-KZ"/>
        </w:rPr>
        <w:t>іқ психологиясы</w:t>
      </w:r>
      <w:r w:rsidRPr="00A77EF8">
        <w:rPr>
          <w:spacing w:val="-8"/>
          <w:sz w:val="24"/>
          <w:szCs w:val="24"/>
        </w:rPr>
        <w:t>. – Алматы: МОН, 2015.</w:t>
      </w:r>
    </w:p>
    <w:p w:rsidR="00D75C5F" w:rsidRPr="00A77EF8" w:rsidRDefault="00D75C5F" w:rsidP="00D75C5F">
      <w:pPr>
        <w:numPr>
          <w:ilvl w:val="0"/>
          <w:numId w:val="11"/>
        </w:numPr>
        <w:tabs>
          <w:tab w:val="left" w:pos="224"/>
          <w:tab w:val="left" w:pos="318"/>
        </w:tabs>
        <w:contextualSpacing/>
        <w:jc w:val="both"/>
        <w:rPr>
          <w:rFonts w:eastAsia="Calibri"/>
          <w:sz w:val="24"/>
          <w:szCs w:val="24"/>
          <w:lang w:val="en-US"/>
        </w:rPr>
      </w:pPr>
      <w:proofErr w:type="spellStart"/>
      <w:r w:rsidRPr="00A77EF8">
        <w:rPr>
          <w:rFonts w:eastAsia="Calibri"/>
          <w:iCs/>
          <w:color w:val="000000"/>
          <w:sz w:val="24"/>
          <w:szCs w:val="24"/>
          <w:lang w:val="en-US"/>
        </w:rPr>
        <w:t>KesslerS.J</w:t>
      </w:r>
      <w:proofErr w:type="spellEnd"/>
      <w:r w:rsidRPr="00A77EF8">
        <w:rPr>
          <w:rFonts w:eastAsia="Calibri"/>
          <w:iCs/>
          <w:color w:val="000000"/>
          <w:sz w:val="24"/>
          <w:szCs w:val="24"/>
          <w:lang w:val="en-US"/>
        </w:rPr>
        <w:t>., McKenna W. </w:t>
      </w:r>
      <w:r w:rsidRPr="00A77EF8">
        <w:rPr>
          <w:rFonts w:eastAsia="Calibri"/>
          <w:color w:val="000000"/>
          <w:sz w:val="24"/>
          <w:szCs w:val="24"/>
          <w:lang w:val="en-US"/>
        </w:rPr>
        <w:t>Gender Construction In Everyday Life: Transsexualism (Abridged) // Feminism &amp; Psychology. 2000 SAGE (London, Thousand Oaks and New Delhi). Vol. 10 (1): 11–29.</w:t>
      </w:r>
    </w:p>
    <w:p w:rsidR="00D75C5F" w:rsidRPr="00A77EF8" w:rsidRDefault="00D75C5F" w:rsidP="00D75C5F">
      <w:pPr>
        <w:numPr>
          <w:ilvl w:val="0"/>
          <w:numId w:val="11"/>
        </w:numPr>
        <w:shd w:val="clear" w:color="auto" w:fill="FFFFFF"/>
        <w:tabs>
          <w:tab w:val="left" w:pos="224"/>
        </w:tabs>
        <w:jc w:val="both"/>
        <w:rPr>
          <w:color w:val="000000"/>
          <w:sz w:val="24"/>
          <w:szCs w:val="24"/>
        </w:rPr>
      </w:pPr>
      <w:proofErr w:type="spellStart"/>
      <w:r w:rsidRPr="00A77EF8">
        <w:rPr>
          <w:color w:val="000000"/>
          <w:sz w:val="24"/>
          <w:szCs w:val="24"/>
        </w:rPr>
        <w:t>Клецина</w:t>
      </w:r>
      <w:proofErr w:type="spellEnd"/>
      <w:r w:rsidRPr="00A77EF8">
        <w:rPr>
          <w:color w:val="000000"/>
          <w:sz w:val="24"/>
          <w:szCs w:val="24"/>
        </w:rPr>
        <w:t> И.С. От психологии пола к гендерным исследованиям в психологии //Вопросы психологии. -2002. - № 2. – С. 61-78.</w:t>
      </w:r>
    </w:p>
    <w:p w:rsidR="00D75C5F" w:rsidRPr="00A77EF8" w:rsidRDefault="00D75C5F" w:rsidP="00D75C5F">
      <w:pPr>
        <w:numPr>
          <w:ilvl w:val="0"/>
          <w:numId w:val="11"/>
        </w:numPr>
        <w:shd w:val="clear" w:color="auto" w:fill="FFFFFF"/>
        <w:tabs>
          <w:tab w:val="left" w:pos="224"/>
        </w:tabs>
        <w:jc w:val="both"/>
        <w:rPr>
          <w:color w:val="000000"/>
          <w:sz w:val="24"/>
          <w:szCs w:val="24"/>
        </w:rPr>
      </w:pPr>
      <w:r w:rsidRPr="00A77EF8">
        <w:rPr>
          <w:color w:val="000000"/>
          <w:sz w:val="24"/>
          <w:szCs w:val="24"/>
        </w:rPr>
        <w:t> </w:t>
      </w:r>
      <w:r w:rsidRPr="00A77EF8">
        <w:rPr>
          <w:sz w:val="24"/>
          <w:szCs w:val="24"/>
        </w:rPr>
        <w:t xml:space="preserve">Козлов В.В., Шухова Н.А. Гендерная психология. – Москва: Смысл, 2010. </w:t>
      </w:r>
    </w:p>
    <w:p w:rsidR="00D75C5F" w:rsidRPr="00A77EF8" w:rsidRDefault="00D75C5F" w:rsidP="00D75C5F">
      <w:pPr>
        <w:numPr>
          <w:ilvl w:val="0"/>
          <w:numId w:val="11"/>
        </w:numPr>
        <w:shd w:val="clear" w:color="auto" w:fill="FFFFFF"/>
        <w:tabs>
          <w:tab w:val="left" w:pos="224"/>
        </w:tabs>
        <w:jc w:val="both"/>
        <w:rPr>
          <w:color w:val="000000"/>
          <w:spacing w:val="-8"/>
          <w:sz w:val="24"/>
          <w:szCs w:val="24"/>
        </w:rPr>
      </w:pPr>
      <w:r w:rsidRPr="00A77EF8">
        <w:rPr>
          <w:color w:val="000000"/>
          <w:spacing w:val="-8"/>
          <w:sz w:val="24"/>
          <w:szCs w:val="24"/>
        </w:rPr>
        <w:t>Козлов В.В. Тест «ЛОКАА». Опросный метод исследования глубинных личностных сценариев мужчины женщины. Методическое руководство.  – Москва: Смысл, 2010. </w:t>
      </w:r>
    </w:p>
    <w:p w:rsidR="00D75C5F" w:rsidRPr="00A77EF8" w:rsidRDefault="00D75C5F" w:rsidP="00D75C5F">
      <w:pPr>
        <w:numPr>
          <w:ilvl w:val="0"/>
          <w:numId w:val="11"/>
        </w:numPr>
        <w:shd w:val="clear" w:color="auto" w:fill="FFFFFF"/>
        <w:tabs>
          <w:tab w:val="left" w:pos="224"/>
        </w:tabs>
        <w:jc w:val="both"/>
        <w:rPr>
          <w:color w:val="000000"/>
          <w:sz w:val="24"/>
          <w:szCs w:val="24"/>
        </w:rPr>
      </w:pPr>
      <w:r w:rsidRPr="00A77EF8">
        <w:rPr>
          <w:color w:val="000000"/>
          <w:sz w:val="24"/>
          <w:szCs w:val="24"/>
        </w:rPr>
        <w:t xml:space="preserve">Кон И.С. Мужские исследования: меняющиеся мужчины в изменяющемся мире //Введение в гендерные исследования: учебное пособие /Под. ред. И.А. </w:t>
      </w:r>
      <w:proofErr w:type="spellStart"/>
      <w:r w:rsidRPr="00A77EF8">
        <w:rPr>
          <w:color w:val="000000"/>
          <w:sz w:val="24"/>
          <w:szCs w:val="24"/>
        </w:rPr>
        <w:t>Жеребкиной</w:t>
      </w:r>
      <w:proofErr w:type="spellEnd"/>
      <w:r w:rsidRPr="00A77EF8">
        <w:rPr>
          <w:color w:val="000000"/>
          <w:sz w:val="24"/>
          <w:szCs w:val="24"/>
        </w:rPr>
        <w:t>. – Харьков: ХЦГИ, 2015.</w:t>
      </w:r>
    </w:p>
    <w:p w:rsidR="00D75C5F" w:rsidRPr="00A77EF8" w:rsidRDefault="00D75C5F" w:rsidP="00D75C5F">
      <w:pPr>
        <w:numPr>
          <w:ilvl w:val="0"/>
          <w:numId w:val="11"/>
        </w:numPr>
        <w:shd w:val="clear" w:color="auto" w:fill="FFFFFF"/>
        <w:tabs>
          <w:tab w:val="left" w:pos="224"/>
        </w:tabs>
        <w:jc w:val="both"/>
        <w:rPr>
          <w:color w:val="000000"/>
          <w:sz w:val="24"/>
          <w:szCs w:val="24"/>
        </w:rPr>
      </w:pPr>
      <w:r w:rsidRPr="00A77EF8">
        <w:rPr>
          <w:color w:val="000000"/>
          <w:sz w:val="24"/>
          <w:szCs w:val="24"/>
        </w:rPr>
        <w:t xml:space="preserve">Кон И. Психология половых различий// Психология индивидуальных различий / Тексты под редакцией Ю.Б. </w:t>
      </w:r>
      <w:proofErr w:type="spellStart"/>
      <w:r w:rsidRPr="00A77EF8">
        <w:rPr>
          <w:color w:val="000000"/>
          <w:sz w:val="24"/>
          <w:szCs w:val="24"/>
        </w:rPr>
        <w:t>Гиппенрейтер</w:t>
      </w:r>
      <w:proofErr w:type="spellEnd"/>
      <w:r w:rsidRPr="00A77EF8">
        <w:rPr>
          <w:color w:val="000000"/>
          <w:sz w:val="24"/>
          <w:szCs w:val="24"/>
        </w:rPr>
        <w:t>, В.Я. Романова. - М., 2012. С. 78-83.</w:t>
      </w:r>
    </w:p>
    <w:p w:rsidR="00D75C5F" w:rsidRPr="00A77EF8" w:rsidRDefault="00D75C5F" w:rsidP="00D75C5F">
      <w:pPr>
        <w:numPr>
          <w:ilvl w:val="0"/>
          <w:numId w:val="11"/>
        </w:numPr>
        <w:shd w:val="clear" w:color="auto" w:fill="FFFFFF"/>
        <w:tabs>
          <w:tab w:val="left" w:pos="224"/>
          <w:tab w:val="left" w:pos="366"/>
        </w:tabs>
        <w:jc w:val="both"/>
        <w:rPr>
          <w:color w:val="000000"/>
          <w:sz w:val="24"/>
          <w:szCs w:val="24"/>
          <w:lang w:val="en-US"/>
        </w:rPr>
      </w:pPr>
      <w:proofErr w:type="spellStart"/>
      <w:r w:rsidRPr="00A77EF8">
        <w:rPr>
          <w:iCs/>
          <w:color w:val="000000"/>
          <w:sz w:val="24"/>
          <w:szCs w:val="24"/>
          <w:lang w:val="en-US"/>
        </w:rPr>
        <w:t>Laqueur</w:t>
      </w:r>
      <w:proofErr w:type="spellEnd"/>
      <w:r w:rsidRPr="00A77EF8">
        <w:rPr>
          <w:iCs/>
          <w:color w:val="000000"/>
          <w:sz w:val="24"/>
          <w:szCs w:val="24"/>
          <w:lang w:val="en-US"/>
        </w:rPr>
        <w:t xml:space="preserve"> T. </w:t>
      </w:r>
      <w:r w:rsidRPr="00A77EF8">
        <w:rPr>
          <w:color w:val="000000"/>
          <w:sz w:val="24"/>
          <w:szCs w:val="24"/>
          <w:lang w:val="en-US"/>
        </w:rPr>
        <w:t>Making sex: Body and gender from the Greeks to Freud. – Cambridge, MA: Harvard University Press, 1992. – 336 p.</w:t>
      </w:r>
    </w:p>
    <w:p w:rsidR="00D75C5F" w:rsidRPr="00A77EF8" w:rsidRDefault="00D75C5F" w:rsidP="00D75C5F">
      <w:pPr>
        <w:numPr>
          <w:ilvl w:val="0"/>
          <w:numId w:val="11"/>
        </w:numPr>
        <w:shd w:val="clear" w:color="auto" w:fill="FFFFFF"/>
        <w:tabs>
          <w:tab w:val="left" w:pos="224"/>
          <w:tab w:val="left" w:pos="366"/>
        </w:tabs>
        <w:jc w:val="both"/>
        <w:rPr>
          <w:color w:val="000000"/>
          <w:sz w:val="24"/>
          <w:szCs w:val="24"/>
          <w:lang w:val="en-US"/>
        </w:rPr>
      </w:pPr>
      <w:r w:rsidRPr="00A77EF8">
        <w:rPr>
          <w:bCs/>
          <w:iCs/>
          <w:caps/>
          <w:spacing w:val="-4"/>
          <w:sz w:val="24"/>
          <w:szCs w:val="24"/>
          <w:lang w:val="en-GB"/>
        </w:rPr>
        <w:t>S</w:t>
      </w:r>
      <w:r w:rsidRPr="00A77EF8">
        <w:rPr>
          <w:bCs/>
          <w:iCs/>
          <w:spacing w:val="-4"/>
          <w:sz w:val="24"/>
          <w:szCs w:val="24"/>
          <w:lang w:val="en-GB"/>
        </w:rPr>
        <w:t>anderson</w:t>
      </w:r>
      <w:r w:rsidRPr="00A77EF8">
        <w:rPr>
          <w:bCs/>
          <w:iCs/>
          <w:caps/>
          <w:spacing w:val="-4"/>
          <w:sz w:val="24"/>
          <w:szCs w:val="24"/>
          <w:lang w:val="en-GB"/>
        </w:rPr>
        <w:t xml:space="preserve"> a., s</w:t>
      </w:r>
      <w:r w:rsidRPr="00A77EF8">
        <w:rPr>
          <w:bCs/>
          <w:iCs/>
          <w:spacing w:val="-4"/>
          <w:sz w:val="24"/>
          <w:szCs w:val="24"/>
          <w:lang w:val="en-GB"/>
        </w:rPr>
        <w:t xml:space="preserve">afdar </w:t>
      </w:r>
      <w:r w:rsidRPr="00A77EF8">
        <w:rPr>
          <w:bCs/>
          <w:iCs/>
          <w:caps/>
          <w:spacing w:val="-4"/>
          <w:sz w:val="24"/>
          <w:szCs w:val="24"/>
          <w:lang w:val="en-GB"/>
        </w:rPr>
        <w:t>S.</w:t>
      </w:r>
      <w:r w:rsidRPr="00A77EF8">
        <w:rPr>
          <w:bCs/>
          <w:iCs/>
          <w:spacing w:val="-4"/>
          <w:sz w:val="24"/>
          <w:szCs w:val="24"/>
          <w:lang w:val="en-GB"/>
        </w:rPr>
        <w:t xml:space="preserve"> (2012).</w:t>
      </w:r>
      <w:r w:rsidRPr="00A77EF8">
        <w:rPr>
          <w:bCs/>
          <w:iCs/>
          <w:caps/>
          <w:spacing w:val="-4"/>
          <w:sz w:val="24"/>
          <w:szCs w:val="24"/>
          <w:lang w:val="en-GB"/>
        </w:rPr>
        <w:t xml:space="preserve"> </w:t>
      </w:r>
      <w:r w:rsidRPr="00A77EF8">
        <w:rPr>
          <w:bCs/>
          <w:iCs/>
          <w:caps/>
          <w:spacing w:val="-4"/>
          <w:sz w:val="24"/>
          <w:szCs w:val="24"/>
        </w:rPr>
        <w:t>Р</w:t>
      </w:r>
      <w:proofErr w:type="spellStart"/>
      <w:r w:rsidRPr="00A77EF8">
        <w:rPr>
          <w:bCs/>
          <w:iCs/>
          <w:spacing w:val="-4"/>
          <w:sz w:val="24"/>
          <w:szCs w:val="24"/>
          <w:lang w:val="en-GB"/>
        </w:rPr>
        <w:t>sychology</w:t>
      </w:r>
      <w:proofErr w:type="spellEnd"/>
      <w:r w:rsidRPr="00A77EF8">
        <w:rPr>
          <w:bCs/>
          <w:iCs/>
          <w:caps/>
          <w:spacing w:val="-4"/>
          <w:sz w:val="24"/>
          <w:szCs w:val="24"/>
          <w:lang w:val="en-GB"/>
        </w:rPr>
        <w:t>.- u</w:t>
      </w:r>
      <w:r w:rsidRPr="00A77EF8">
        <w:rPr>
          <w:bCs/>
          <w:iCs/>
          <w:spacing w:val="-4"/>
          <w:sz w:val="24"/>
          <w:szCs w:val="24"/>
          <w:lang w:val="en-GB"/>
        </w:rPr>
        <w:t>niversity of Guelph.</w:t>
      </w:r>
      <w:r w:rsidRPr="00A77EF8">
        <w:rPr>
          <w:bCs/>
          <w:iCs/>
          <w:spacing w:val="-4"/>
          <w:sz w:val="24"/>
          <w:szCs w:val="24"/>
          <w:lang w:val="en-US"/>
        </w:rPr>
        <w:t xml:space="preserve"> </w:t>
      </w:r>
      <w:r w:rsidRPr="00A77EF8">
        <w:rPr>
          <w:bCs/>
          <w:iCs/>
          <w:spacing w:val="-4"/>
          <w:sz w:val="24"/>
          <w:szCs w:val="24"/>
          <w:lang w:val="en-GB"/>
        </w:rPr>
        <w:t>Wiley-sons Canada. Ltd</w:t>
      </w:r>
      <w:r w:rsidRPr="00A77EF8">
        <w:rPr>
          <w:bCs/>
          <w:iCs/>
          <w:spacing w:val="-4"/>
          <w:sz w:val="24"/>
          <w:szCs w:val="24"/>
          <w:lang w:val="en-US"/>
        </w:rPr>
        <w:t>.</w:t>
      </w:r>
    </w:p>
    <w:p w:rsidR="00D75C5F" w:rsidRPr="00A77EF8" w:rsidRDefault="00D75C5F" w:rsidP="00D75C5F">
      <w:pPr>
        <w:pStyle w:val="a4"/>
        <w:numPr>
          <w:ilvl w:val="0"/>
          <w:numId w:val="11"/>
        </w:numPr>
        <w:tabs>
          <w:tab w:val="left" w:pos="317"/>
        </w:tabs>
        <w:spacing w:after="0" w:line="240" w:lineRule="auto"/>
        <w:jc w:val="both"/>
        <w:rPr>
          <w:rFonts w:ascii="Times New Roman" w:eastAsia="Calibri" w:hAnsi="Times New Roman" w:cs="Times New Roman"/>
          <w:color w:val="000000"/>
          <w:sz w:val="24"/>
          <w:szCs w:val="24"/>
          <w:lang w:val="en-US"/>
        </w:rPr>
      </w:pPr>
      <w:r w:rsidRPr="00A77EF8">
        <w:rPr>
          <w:rFonts w:ascii="Times New Roman" w:eastAsia="Calibri" w:hAnsi="Times New Roman" w:cs="Times New Roman"/>
          <w:iCs/>
          <w:color w:val="000000"/>
          <w:sz w:val="24"/>
          <w:szCs w:val="24"/>
          <w:lang w:val="en-US"/>
        </w:rPr>
        <w:t>Stoller R.J. </w:t>
      </w:r>
      <w:r w:rsidRPr="00A77EF8">
        <w:rPr>
          <w:rFonts w:ascii="Times New Roman" w:eastAsia="Calibri" w:hAnsi="Times New Roman" w:cs="Times New Roman"/>
          <w:color w:val="000000"/>
          <w:sz w:val="24"/>
          <w:szCs w:val="24"/>
          <w:lang w:val="en-US"/>
        </w:rPr>
        <w:t>Sex and gender: On the Development of Masculinity and Femininity. </w:t>
      </w:r>
    </w:p>
    <w:p w:rsidR="00D75C5F" w:rsidRPr="00A77EF8" w:rsidRDefault="00D75C5F" w:rsidP="00D75C5F">
      <w:pPr>
        <w:pStyle w:val="a4"/>
        <w:numPr>
          <w:ilvl w:val="0"/>
          <w:numId w:val="11"/>
        </w:numPr>
        <w:tabs>
          <w:tab w:val="left" w:pos="317"/>
        </w:tabs>
        <w:spacing w:after="0" w:line="240" w:lineRule="auto"/>
        <w:jc w:val="both"/>
        <w:rPr>
          <w:rFonts w:ascii="Times New Roman" w:eastAsia="Calibri" w:hAnsi="Times New Roman" w:cs="Times New Roman"/>
          <w:color w:val="000000"/>
          <w:sz w:val="24"/>
          <w:szCs w:val="24"/>
          <w:lang w:val="en-US"/>
        </w:rPr>
      </w:pPr>
      <w:r w:rsidRPr="00A77EF8">
        <w:rPr>
          <w:rFonts w:ascii="Times New Roman" w:eastAsia="Calibri" w:hAnsi="Times New Roman" w:cs="Times New Roman"/>
          <w:color w:val="000000"/>
          <w:sz w:val="24"/>
          <w:szCs w:val="24"/>
          <w:lang w:val="en-US"/>
        </w:rPr>
        <w:t>New York: Science House, 1968. </w:t>
      </w:r>
    </w:p>
    <w:p w:rsidR="00D75C5F" w:rsidRPr="00A77EF8" w:rsidRDefault="00D75C5F" w:rsidP="00D75C5F">
      <w:pPr>
        <w:ind w:left="-60" w:firstLine="60"/>
        <w:jc w:val="center"/>
        <w:rPr>
          <w:b/>
          <w:sz w:val="24"/>
          <w:szCs w:val="24"/>
          <w:lang w:val="en-US"/>
        </w:rPr>
      </w:pPr>
      <w:r w:rsidRPr="00A77EF8">
        <w:rPr>
          <w:rFonts w:eastAsia="Calibri"/>
          <w:b/>
          <w:sz w:val="24"/>
          <w:szCs w:val="24"/>
        </w:rPr>
        <w:t>Интернет</w:t>
      </w:r>
      <w:r w:rsidRPr="00A77EF8">
        <w:rPr>
          <w:rFonts w:eastAsia="Calibri"/>
          <w:b/>
          <w:sz w:val="24"/>
          <w:szCs w:val="24"/>
          <w:lang w:val="en-US"/>
        </w:rPr>
        <w:t>-</w:t>
      </w:r>
      <w:r w:rsidRPr="00A77EF8">
        <w:rPr>
          <w:rFonts w:eastAsia="Calibri"/>
          <w:b/>
          <w:sz w:val="24"/>
          <w:szCs w:val="24"/>
        </w:rPr>
        <w:t>ресурс</w:t>
      </w:r>
      <w:r w:rsidRPr="00A77EF8">
        <w:rPr>
          <w:rFonts w:eastAsia="Calibri"/>
          <w:b/>
          <w:sz w:val="24"/>
          <w:szCs w:val="24"/>
          <w:lang w:val="kk-KZ"/>
        </w:rPr>
        <w:t>тар</w:t>
      </w:r>
      <w:r w:rsidRPr="00A77EF8">
        <w:rPr>
          <w:b/>
          <w:sz w:val="24"/>
          <w:szCs w:val="24"/>
          <w:lang w:val="en-US"/>
        </w:rPr>
        <w:t>:</w:t>
      </w:r>
    </w:p>
    <w:p w:rsidR="00D75C5F" w:rsidRPr="00A77EF8" w:rsidRDefault="00D75C5F" w:rsidP="00D75C5F">
      <w:pPr>
        <w:ind w:left="-60" w:firstLine="60"/>
        <w:jc w:val="both"/>
        <w:rPr>
          <w:sz w:val="24"/>
          <w:szCs w:val="24"/>
        </w:rPr>
      </w:pPr>
      <w:r w:rsidRPr="00A77EF8">
        <w:rPr>
          <w:sz w:val="24"/>
          <w:szCs w:val="24"/>
        </w:rPr>
        <w:t xml:space="preserve">Величенко Е. А. Проблема измерения моральных гендерных стереотипов в рамках русской и западной типов </w:t>
      </w:r>
      <w:proofErr w:type="spellStart"/>
      <w:r w:rsidRPr="00A77EF8">
        <w:rPr>
          <w:sz w:val="24"/>
          <w:szCs w:val="24"/>
        </w:rPr>
        <w:t>культур.</w:t>
      </w:r>
      <w:hyperlink r:id="rId14" w:history="1">
        <w:r w:rsidRPr="00A77EF8">
          <w:rPr>
            <w:color w:val="0000FF"/>
            <w:sz w:val="24"/>
            <w:szCs w:val="24"/>
          </w:rPr>
          <w:t>h</w:t>
        </w:r>
        <w:r w:rsidRPr="00A77EF8">
          <w:rPr>
            <w:color w:val="0000FF"/>
            <w:spacing w:val="-10"/>
            <w:sz w:val="24"/>
            <w:szCs w:val="24"/>
          </w:rPr>
          <w:t>ttp</w:t>
        </w:r>
        <w:proofErr w:type="spellEnd"/>
        <w:r w:rsidRPr="00A77EF8">
          <w:rPr>
            <w:color w:val="0000FF"/>
            <w:spacing w:val="-10"/>
            <w:sz w:val="24"/>
            <w:szCs w:val="24"/>
          </w:rPr>
          <w:t>://anthropology.ru/</w:t>
        </w:r>
        <w:proofErr w:type="spellStart"/>
        <w:r w:rsidRPr="00A77EF8">
          <w:rPr>
            <w:color w:val="0000FF"/>
            <w:spacing w:val="-10"/>
            <w:sz w:val="24"/>
            <w:szCs w:val="24"/>
          </w:rPr>
          <w:t>ru</w:t>
        </w:r>
        <w:proofErr w:type="spellEnd"/>
        <w:r w:rsidRPr="00A77EF8">
          <w:rPr>
            <w:color w:val="0000FF"/>
            <w:spacing w:val="-10"/>
            <w:sz w:val="24"/>
            <w:szCs w:val="24"/>
          </w:rPr>
          <w:t>/</w:t>
        </w:r>
        <w:proofErr w:type="spellStart"/>
        <w:r w:rsidRPr="00A77EF8">
          <w:rPr>
            <w:color w:val="0000FF"/>
            <w:spacing w:val="-10"/>
            <w:sz w:val="24"/>
            <w:szCs w:val="24"/>
          </w:rPr>
          <w:t>texts</w:t>
        </w:r>
        <w:proofErr w:type="spellEnd"/>
        <w:r w:rsidRPr="00A77EF8">
          <w:rPr>
            <w:color w:val="0000FF"/>
            <w:spacing w:val="-10"/>
            <w:sz w:val="24"/>
            <w:szCs w:val="24"/>
          </w:rPr>
          <w:t>/</w:t>
        </w:r>
        <w:proofErr w:type="spellStart"/>
        <w:r w:rsidRPr="00A77EF8">
          <w:rPr>
            <w:color w:val="0000FF"/>
            <w:spacing w:val="-10"/>
            <w:sz w:val="24"/>
            <w:szCs w:val="24"/>
          </w:rPr>
          <w:t>velichenkoea</w:t>
        </w:r>
        <w:proofErr w:type="spellEnd"/>
        <w:r w:rsidRPr="00A77EF8">
          <w:rPr>
            <w:color w:val="0000FF"/>
            <w:spacing w:val="-10"/>
            <w:sz w:val="24"/>
            <w:szCs w:val="24"/>
          </w:rPr>
          <w:t>/</w:t>
        </w:r>
        <w:proofErr w:type="spellStart"/>
        <w:r w:rsidRPr="00A77EF8">
          <w:rPr>
            <w:color w:val="0000FF"/>
            <w:spacing w:val="-10"/>
            <w:sz w:val="24"/>
            <w:szCs w:val="24"/>
          </w:rPr>
          <w:t>ruse</w:t>
        </w:r>
        <w:proofErr w:type="spellEnd"/>
      </w:hyperlink>
    </w:p>
    <w:p w:rsidR="00D75C5F" w:rsidRPr="00A77EF8" w:rsidRDefault="00D75C5F" w:rsidP="00D75C5F">
      <w:pPr>
        <w:rPr>
          <w:sz w:val="24"/>
          <w:szCs w:val="24"/>
          <w:highlight w:val="yellow"/>
        </w:rPr>
      </w:pPr>
      <w:r w:rsidRPr="00A77EF8">
        <w:rPr>
          <w:sz w:val="24"/>
          <w:szCs w:val="24"/>
        </w:rPr>
        <w:t>Воронина О.А. Свобода слова и стереотипный образ женщины в СМИ </w:t>
      </w:r>
      <w:r w:rsidRPr="00A77EF8">
        <w:rPr>
          <w:iCs/>
          <w:sz w:val="24"/>
          <w:szCs w:val="24"/>
        </w:rPr>
        <w:t>http://magazines.russ.ru /</w:t>
      </w:r>
      <w:proofErr w:type="spellStart"/>
      <w:r w:rsidRPr="00A77EF8">
        <w:rPr>
          <w:iCs/>
          <w:sz w:val="24"/>
          <w:szCs w:val="24"/>
        </w:rPr>
        <w:t>znamia</w:t>
      </w:r>
      <w:proofErr w:type="spellEnd"/>
      <w:r w:rsidRPr="00A77EF8">
        <w:rPr>
          <w:iCs/>
          <w:sz w:val="24"/>
          <w:szCs w:val="24"/>
        </w:rPr>
        <w:t>/1999/2 /voronina.html</w:t>
      </w:r>
    </w:p>
    <w:p w:rsidR="00D75C5F" w:rsidRPr="00A77EF8" w:rsidRDefault="00D75C5F" w:rsidP="00D75C5F">
      <w:pPr>
        <w:ind w:firstLine="720"/>
        <w:jc w:val="both"/>
        <w:rPr>
          <w:sz w:val="24"/>
          <w:szCs w:val="24"/>
          <w:lang w:val="kk-KZ" w:eastAsia="ko-KR"/>
        </w:rPr>
      </w:pPr>
    </w:p>
    <w:p w:rsidR="005F7825" w:rsidRPr="00A77EF8" w:rsidRDefault="005F7825" w:rsidP="005F7825">
      <w:pPr>
        <w:ind w:firstLine="567"/>
        <w:jc w:val="both"/>
        <w:rPr>
          <w:b/>
          <w:sz w:val="24"/>
          <w:szCs w:val="24"/>
          <w:lang w:val="kk-KZ" w:eastAsia="ko-KR"/>
        </w:rPr>
      </w:pPr>
    </w:p>
    <w:p w:rsidR="005F7825" w:rsidRPr="00A77EF8" w:rsidRDefault="005F7825" w:rsidP="00FD666A">
      <w:pPr>
        <w:ind w:firstLine="720"/>
        <w:jc w:val="both"/>
        <w:rPr>
          <w:sz w:val="24"/>
          <w:szCs w:val="24"/>
          <w:lang w:val="kk-KZ"/>
        </w:rPr>
      </w:pPr>
      <w:r w:rsidRPr="00A77EF8">
        <w:rPr>
          <w:b/>
          <w:sz w:val="24"/>
          <w:szCs w:val="24"/>
          <w:lang w:val="kk-KZ" w:eastAsia="ko-KR"/>
        </w:rPr>
        <w:t xml:space="preserve">Семинар </w:t>
      </w:r>
      <w:r w:rsidR="00A112D2" w:rsidRPr="00A77EF8">
        <w:rPr>
          <w:b/>
          <w:sz w:val="24"/>
          <w:szCs w:val="24"/>
          <w:lang w:val="kk-KZ" w:eastAsia="ko-KR"/>
        </w:rPr>
        <w:t>10</w:t>
      </w:r>
      <w:r w:rsidRPr="00A77EF8">
        <w:rPr>
          <w:b/>
          <w:sz w:val="24"/>
          <w:szCs w:val="24"/>
          <w:lang w:val="kk-KZ" w:eastAsia="ko-KR"/>
        </w:rPr>
        <w:t>.</w:t>
      </w:r>
      <w:r w:rsidRPr="00A77EF8">
        <w:rPr>
          <w:sz w:val="24"/>
          <w:szCs w:val="24"/>
          <w:lang w:val="kk-KZ"/>
        </w:rPr>
        <w:t xml:space="preserve"> Жұбайылық қарым-қатынасқа қандай факторлар әсер етеді. Отбасындағы ролдерді бөліп беруге байланысты некенің қандай түрлері болады</w:t>
      </w:r>
      <w:r w:rsidRPr="00A77EF8">
        <w:rPr>
          <w:b/>
          <w:sz w:val="24"/>
          <w:szCs w:val="24"/>
          <w:lang w:val="kk-KZ" w:eastAsia="ko-KR"/>
        </w:rPr>
        <w:t>(1с</w:t>
      </w:r>
      <w:r w:rsidR="00D75C5F" w:rsidRPr="00A77EF8">
        <w:rPr>
          <w:b/>
          <w:sz w:val="24"/>
          <w:szCs w:val="24"/>
          <w:lang w:val="kk-KZ" w:eastAsia="ko-KR"/>
        </w:rPr>
        <w:t xml:space="preserve">. </w:t>
      </w:r>
      <w:r w:rsidR="00D75C5F" w:rsidRPr="00A77EF8">
        <w:rPr>
          <w:sz w:val="24"/>
          <w:szCs w:val="24"/>
          <w:lang w:val="kk-KZ" w:eastAsia="ko-KR"/>
        </w:rPr>
        <w:t>10 апта</w:t>
      </w:r>
      <w:r w:rsidRPr="00A77EF8">
        <w:rPr>
          <w:b/>
          <w:sz w:val="24"/>
          <w:szCs w:val="24"/>
          <w:lang w:val="kk-KZ" w:eastAsia="ko-KR"/>
        </w:rPr>
        <w:t>)</w:t>
      </w:r>
      <w:r w:rsidRPr="00A77EF8">
        <w:rPr>
          <w:sz w:val="24"/>
          <w:szCs w:val="24"/>
          <w:lang w:val="kk-KZ"/>
        </w:rPr>
        <w:t>.</w:t>
      </w:r>
    </w:p>
    <w:p w:rsidR="005F7825" w:rsidRPr="00A77EF8" w:rsidRDefault="005F7825" w:rsidP="005F7825">
      <w:pPr>
        <w:ind w:firstLine="720"/>
        <w:jc w:val="both"/>
        <w:rPr>
          <w:sz w:val="24"/>
          <w:szCs w:val="24"/>
          <w:lang w:val="kk-KZ"/>
        </w:rPr>
      </w:pPr>
      <w:r w:rsidRPr="00A77EF8">
        <w:rPr>
          <w:sz w:val="24"/>
          <w:szCs w:val="24"/>
          <w:lang w:val="kk-KZ"/>
        </w:rPr>
        <w:t xml:space="preserve"> «Ана ретінде жұмыс істеуші» контракті қандай түрде болады. Баланы «гендерлік сызбасыз» тәрбиелеудің зардаптары – артықшылықтары мен кемшіліктері.</w:t>
      </w:r>
    </w:p>
    <w:p w:rsidR="00FD666A" w:rsidRPr="00A77EF8" w:rsidRDefault="00FD666A" w:rsidP="00FD666A">
      <w:pPr>
        <w:ind w:firstLine="720"/>
        <w:jc w:val="both"/>
        <w:rPr>
          <w:sz w:val="24"/>
          <w:szCs w:val="24"/>
          <w:lang w:val="kk-KZ" w:eastAsia="ko-KR"/>
        </w:rPr>
      </w:pPr>
      <w:r w:rsidRPr="00A77EF8">
        <w:rPr>
          <w:sz w:val="24"/>
          <w:szCs w:val="24"/>
          <w:lang w:val="kk-KZ" w:eastAsia="ko-KR"/>
        </w:rPr>
        <w:t>Ерлі-зайыптылар қатынасы. Жанұядағы лидерлік.  Жұмыс жасайтын және үй шаруашылығындағы әйел. Жанұялық лидердің кросс-мәдени зерттеулері. Ата-аналардың өзарақатынасы және жанұядағы балалар.</w:t>
      </w:r>
    </w:p>
    <w:p w:rsidR="00FD666A" w:rsidRPr="00A77EF8" w:rsidRDefault="00FD666A" w:rsidP="00FD666A">
      <w:pPr>
        <w:pStyle w:val="2"/>
        <w:ind w:firstLine="720"/>
        <w:rPr>
          <w:rFonts w:ascii="Times New Roman" w:hAnsi="Times New Roman"/>
          <w:sz w:val="24"/>
          <w:szCs w:val="24"/>
          <w:lang w:val="kk-KZ"/>
        </w:rPr>
      </w:pPr>
      <w:r w:rsidRPr="00A77EF8">
        <w:rPr>
          <w:rFonts w:ascii="Times New Roman" w:hAnsi="Times New Roman"/>
          <w:sz w:val="24"/>
          <w:szCs w:val="24"/>
          <w:lang w:val="kk-KZ"/>
        </w:rPr>
        <w:t>Қарт адамдар топтарының әлеуметтік-демографиялық талдауы. Қарт жастағы адамдардың әлеуметтік статусы өмір жағдайлары.</w:t>
      </w:r>
    </w:p>
    <w:p w:rsidR="00FD666A" w:rsidRPr="00A77EF8" w:rsidRDefault="00FD666A" w:rsidP="00FD666A">
      <w:pPr>
        <w:pStyle w:val="3"/>
        <w:ind w:firstLine="720"/>
        <w:rPr>
          <w:rFonts w:ascii="Times New Roman" w:hAnsi="Times New Roman"/>
          <w:szCs w:val="24"/>
          <w:lang w:val="kk-KZ"/>
        </w:rPr>
      </w:pPr>
      <w:r w:rsidRPr="00A77EF8">
        <w:rPr>
          <w:rFonts w:ascii="Times New Roman" w:hAnsi="Times New Roman"/>
          <w:szCs w:val="24"/>
          <w:lang w:val="kk-KZ"/>
        </w:rPr>
        <w:t xml:space="preserve">Қарт жастағы өзін-өзі жүзеге асыру тәсілдері. Өзін-өзі іске асыруға кедергі болатын факторлар. Физикалық және психикалық денсаулық проблемаларымен байланысты өзін-өзі іске асырудың жас ерекшелік аспектілері. </w:t>
      </w:r>
    </w:p>
    <w:p w:rsidR="00D75C5F" w:rsidRPr="00A77EF8" w:rsidRDefault="00D75C5F" w:rsidP="00D75C5F">
      <w:pPr>
        <w:ind w:firstLine="720"/>
        <w:jc w:val="both"/>
        <w:rPr>
          <w:sz w:val="24"/>
          <w:szCs w:val="24"/>
          <w:lang w:val="kk-KZ" w:eastAsia="ko-KR"/>
        </w:rPr>
      </w:pPr>
      <w:r w:rsidRPr="00A77EF8">
        <w:rPr>
          <w:b/>
          <w:sz w:val="24"/>
          <w:szCs w:val="24"/>
          <w:lang w:val="kk-KZ"/>
        </w:rPr>
        <w:t xml:space="preserve">Тапсырманы орындау бойынша әдістемелік ұсыныстар. </w:t>
      </w:r>
    </w:p>
    <w:p w:rsidR="00D75C5F" w:rsidRPr="00A77EF8" w:rsidRDefault="00D75C5F" w:rsidP="00D75C5F">
      <w:pPr>
        <w:tabs>
          <w:tab w:val="left" w:pos="567"/>
          <w:tab w:val="left" w:pos="709"/>
        </w:tabs>
        <w:ind w:firstLine="567"/>
        <w:jc w:val="both"/>
        <w:rPr>
          <w:sz w:val="24"/>
          <w:szCs w:val="24"/>
          <w:lang w:val="kk-KZ"/>
        </w:rPr>
      </w:pPr>
      <w:r w:rsidRPr="00A77EF8">
        <w:rPr>
          <w:sz w:val="24"/>
          <w:szCs w:val="24"/>
          <w:lang w:val="kk-KZ"/>
        </w:rPr>
        <w:t xml:space="preserve">Тапсырманы орындау үшін 1 тақырыпқа арналған материалды пайдаланыңыздар және осы тақырыпқа дайындауға көмектесетін әдебиеттер тізім. </w:t>
      </w:r>
    </w:p>
    <w:p w:rsidR="00D75C5F" w:rsidRPr="00A77EF8" w:rsidRDefault="00D75C5F" w:rsidP="00D75C5F">
      <w:pPr>
        <w:tabs>
          <w:tab w:val="left" w:pos="567"/>
          <w:tab w:val="left" w:pos="709"/>
        </w:tabs>
        <w:ind w:firstLine="567"/>
        <w:jc w:val="both"/>
        <w:rPr>
          <w:sz w:val="24"/>
          <w:szCs w:val="24"/>
          <w:lang w:val="kk-KZ"/>
        </w:rPr>
      </w:pPr>
    </w:p>
    <w:p w:rsidR="00D75C5F" w:rsidRPr="00A77EF8" w:rsidRDefault="00D75C5F" w:rsidP="00D75C5F">
      <w:pPr>
        <w:rPr>
          <w:sz w:val="24"/>
          <w:szCs w:val="24"/>
        </w:rPr>
      </w:pPr>
      <w:r w:rsidRPr="00A77EF8">
        <w:rPr>
          <w:b/>
          <w:sz w:val="24"/>
          <w:szCs w:val="24"/>
          <w:lang w:val="kk-KZ"/>
        </w:rPr>
        <w:lastRenderedPageBreak/>
        <w:t>Оқу әдебиеттері</w:t>
      </w:r>
      <w:r w:rsidRPr="00A77EF8">
        <w:rPr>
          <w:sz w:val="24"/>
          <w:szCs w:val="24"/>
        </w:rPr>
        <w:t>:</w:t>
      </w:r>
    </w:p>
    <w:p w:rsidR="00D75C5F" w:rsidRPr="00A77EF8" w:rsidRDefault="00D75C5F" w:rsidP="00D75C5F">
      <w:pPr>
        <w:numPr>
          <w:ilvl w:val="0"/>
          <w:numId w:val="12"/>
        </w:numPr>
        <w:tabs>
          <w:tab w:val="left" w:pos="224"/>
        </w:tabs>
        <w:jc w:val="both"/>
        <w:rPr>
          <w:sz w:val="24"/>
          <w:szCs w:val="24"/>
        </w:rPr>
      </w:pPr>
      <w:proofErr w:type="spellStart"/>
      <w:r w:rsidRPr="00A77EF8">
        <w:rPr>
          <w:sz w:val="24"/>
          <w:szCs w:val="24"/>
        </w:rPr>
        <w:t>Бендас</w:t>
      </w:r>
      <w:proofErr w:type="spellEnd"/>
      <w:r w:rsidRPr="00A77EF8">
        <w:rPr>
          <w:sz w:val="24"/>
          <w:szCs w:val="24"/>
        </w:rPr>
        <w:t xml:space="preserve"> Т.В. Гендерная психология: учебное пособие. – СПб: Питер, 2014.</w:t>
      </w:r>
    </w:p>
    <w:p w:rsidR="00D75C5F" w:rsidRPr="00A77EF8" w:rsidRDefault="00D75C5F" w:rsidP="00D75C5F">
      <w:pPr>
        <w:numPr>
          <w:ilvl w:val="0"/>
          <w:numId w:val="12"/>
        </w:numPr>
        <w:tabs>
          <w:tab w:val="left" w:pos="224"/>
        </w:tabs>
        <w:jc w:val="both"/>
        <w:rPr>
          <w:sz w:val="24"/>
          <w:szCs w:val="24"/>
        </w:rPr>
      </w:pPr>
      <w:r w:rsidRPr="00A77EF8">
        <w:rPr>
          <w:sz w:val="24"/>
          <w:szCs w:val="24"/>
        </w:rPr>
        <w:t>Берн Ш. Гендерная психология – СПб.: Прайм - ЕВРОЗНАК, 2015. </w:t>
      </w:r>
    </w:p>
    <w:p w:rsidR="00D75C5F" w:rsidRPr="00A77EF8" w:rsidRDefault="00D75C5F" w:rsidP="00D75C5F">
      <w:pPr>
        <w:numPr>
          <w:ilvl w:val="0"/>
          <w:numId w:val="12"/>
        </w:numPr>
        <w:shd w:val="clear" w:color="auto" w:fill="FFFFFF"/>
        <w:tabs>
          <w:tab w:val="left" w:pos="224"/>
        </w:tabs>
        <w:jc w:val="both"/>
        <w:rPr>
          <w:color w:val="000000"/>
          <w:sz w:val="24"/>
          <w:szCs w:val="24"/>
        </w:rPr>
      </w:pPr>
      <w:proofErr w:type="spellStart"/>
      <w:r w:rsidRPr="00A77EF8">
        <w:rPr>
          <w:spacing w:val="-8"/>
          <w:sz w:val="24"/>
          <w:szCs w:val="24"/>
        </w:rPr>
        <w:t>Жубаназарова</w:t>
      </w:r>
      <w:proofErr w:type="spellEnd"/>
      <w:r w:rsidRPr="00A77EF8">
        <w:rPr>
          <w:spacing w:val="-8"/>
          <w:sz w:val="24"/>
          <w:szCs w:val="24"/>
        </w:rPr>
        <w:t xml:space="preserve"> Н.С. </w:t>
      </w:r>
      <w:proofErr w:type="spellStart"/>
      <w:r w:rsidRPr="00A77EF8">
        <w:rPr>
          <w:spacing w:val="-8"/>
          <w:sz w:val="24"/>
          <w:szCs w:val="24"/>
        </w:rPr>
        <w:t>Жас</w:t>
      </w:r>
      <w:proofErr w:type="spellEnd"/>
      <w:r w:rsidRPr="00A77EF8">
        <w:rPr>
          <w:spacing w:val="-8"/>
          <w:sz w:val="24"/>
          <w:szCs w:val="24"/>
        </w:rPr>
        <w:t xml:space="preserve"> </w:t>
      </w:r>
      <w:proofErr w:type="spellStart"/>
      <w:r w:rsidRPr="00A77EF8">
        <w:rPr>
          <w:spacing w:val="-8"/>
          <w:sz w:val="24"/>
          <w:szCs w:val="24"/>
        </w:rPr>
        <w:t>ерекшел</w:t>
      </w:r>
      <w:proofErr w:type="spellEnd"/>
      <w:r w:rsidRPr="00A77EF8">
        <w:rPr>
          <w:spacing w:val="-8"/>
          <w:sz w:val="24"/>
          <w:szCs w:val="24"/>
          <w:lang w:val="kk-KZ"/>
        </w:rPr>
        <w:t>іқ психологиясы</w:t>
      </w:r>
      <w:r w:rsidRPr="00A77EF8">
        <w:rPr>
          <w:spacing w:val="-8"/>
          <w:sz w:val="24"/>
          <w:szCs w:val="24"/>
        </w:rPr>
        <w:t>. – Алматы: МОН, 2015.</w:t>
      </w:r>
    </w:p>
    <w:p w:rsidR="00D75C5F" w:rsidRPr="00A77EF8" w:rsidRDefault="00D75C5F" w:rsidP="00D75C5F">
      <w:pPr>
        <w:numPr>
          <w:ilvl w:val="0"/>
          <w:numId w:val="12"/>
        </w:numPr>
        <w:tabs>
          <w:tab w:val="left" w:pos="224"/>
          <w:tab w:val="left" w:pos="318"/>
        </w:tabs>
        <w:contextualSpacing/>
        <w:jc w:val="both"/>
        <w:rPr>
          <w:rFonts w:eastAsia="Calibri"/>
          <w:sz w:val="24"/>
          <w:szCs w:val="24"/>
          <w:lang w:val="en-US"/>
        </w:rPr>
      </w:pPr>
      <w:proofErr w:type="spellStart"/>
      <w:r w:rsidRPr="00A77EF8">
        <w:rPr>
          <w:rFonts w:eastAsia="Calibri"/>
          <w:iCs/>
          <w:color w:val="000000"/>
          <w:sz w:val="24"/>
          <w:szCs w:val="24"/>
          <w:lang w:val="en-US"/>
        </w:rPr>
        <w:t>KesslerS.J</w:t>
      </w:r>
      <w:proofErr w:type="spellEnd"/>
      <w:r w:rsidRPr="00A77EF8">
        <w:rPr>
          <w:rFonts w:eastAsia="Calibri"/>
          <w:iCs/>
          <w:color w:val="000000"/>
          <w:sz w:val="24"/>
          <w:szCs w:val="24"/>
          <w:lang w:val="en-US"/>
        </w:rPr>
        <w:t>., McKenna W. </w:t>
      </w:r>
      <w:r w:rsidRPr="00A77EF8">
        <w:rPr>
          <w:rFonts w:eastAsia="Calibri"/>
          <w:color w:val="000000"/>
          <w:sz w:val="24"/>
          <w:szCs w:val="24"/>
          <w:lang w:val="en-US"/>
        </w:rPr>
        <w:t>Gender Construction In Everyday Life: Transsexualism (Abridged) // Feminism &amp; Psychology. 2000 SAGE (London, Thousand Oaks and New Delhi). Vol. 10 (1): 11–29.</w:t>
      </w:r>
    </w:p>
    <w:p w:rsidR="00D75C5F" w:rsidRPr="00A77EF8" w:rsidRDefault="00D75C5F" w:rsidP="00D75C5F">
      <w:pPr>
        <w:numPr>
          <w:ilvl w:val="0"/>
          <w:numId w:val="12"/>
        </w:numPr>
        <w:shd w:val="clear" w:color="auto" w:fill="FFFFFF"/>
        <w:tabs>
          <w:tab w:val="left" w:pos="224"/>
        </w:tabs>
        <w:jc w:val="both"/>
        <w:rPr>
          <w:color w:val="000000"/>
          <w:sz w:val="24"/>
          <w:szCs w:val="24"/>
        </w:rPr>
      </w:pPr>
      <w:proofErr w:type="spellStart"/>
      <w:r w:rsidRPr="00A77EF8">
        <w:rPr>
          <w:color w:val="000000"/>
          <w:sz w:val="24"/>
          <w:szCs w:val="24"/>
        </w:rPr>
        <w:t>Клецина</w:t>
      </w:r>
      <w:proofErr w:type="spellEnd"/>
      <w:r w:rsidRPr="00A77EF8">
        <w:rPr>
          <w:color w:val="000000"/>
          <w:sz w:val="24"/>
          <w:szCs w:val="24"/>
        </w:rPr>
        <w:t> И.С. От психологии пола к гендерным исследованиям в психологии //Вопросы психологии. -2002. - № 2. – С. 61-78.</w:t>
      </w:r>
    </w:p>
    <w:p w:rsidR="00D75C5F" w:rsidRPr="00A77EF8" w:rsidRDefault="00D75C5F" w:rsidP="00D75C5F">
      <w:pPr>
        <w:numPr>
          <w:ilvl w:val="0"/>
          <w:numId w:val="12"/>
        </w:numPr>
        <w:shd w:val="clear" w:color="auto" w:fill="FFFFFF"/>
        <w:tabs>
          <w:tab w:val="left" w:pos="224"/>
        </w:tabs>
        <w:jc w:val="both"/>
        <w:rPr>
          <w:color w:val="000000"/>
          <w:sz w:val="24"/>
          <w:szCs w:val="24"/>
        </w:rPr>
      </w:pPr>
      <w:r w:rsidRPr="00A77EF8">
        <w:rPr>
          <w:color w:val="000000"/>
          <w:sz w:val="24"/>
          <w:szCs w:val="24"/>
        </w:rPr>
        <w:t> </w:t>
      </w:r>
      <w:r w:rsidRPr="00A77EF8">
        <w:rPr>
          <w:sz w:val="24"/>
          <w:szCs w:val="24"/>
        </w:rPr>
        <w:t xml:space="preserve">Козлов В.В., Шухова Н.А. Гендерная психология. – Москва: Смысл, 2010. </w:t>
      </w:r>
    </w:p>
    <w:p w:rsidR="00D75C5F" w:rsidRPr="00A77EF8" w:rsidRDefault="00D75C5F" w:rsidP="00D75C5F">
      <w:pPr>
        <w:numPr>
          <w:ilvl w:val="0"/>
          <w:numId w:val="12"/>
        </w:numPr>
        <w:shd w:val="clear" w:color="auto" w:fill="FFFFFF"/>
        <w:tabs>
          <w:tab w:val="left" w:pos="224"/>
        </w:tabs>
        <w:jc w:val="both"/>
        <w:rPr>
          <w:color w:val="000000"/>
          <w:spacing w:val="-8"/>
          <w:sz w:val="24"/>
          <w:szCs w:val="24"/>
        </w:rPr>
      </w:pPr>
      <w:r w:rsidRPr="00A77EF8">
        <w:rPr>
          <w:color w:val="000000"/>
          <w:spacing w:val="-8"/>
          <w:sz w:val="24"/>
          <w:szCs w:val="24"/>
        </w:rPr>
        <w:t>Козлов В.В. Тест «ЛОКАА». Опросный метод исследования глубинных личностных сценариев мужчины женщины. Методическое руководство.  – Москва: Смысл, 2010. </w:t>
      </w:r>
    </w:p>
    <w:p w:rsidR="00D75C5F" w:rsidRPr="00A77EF8" w:rsidRDefault="00D75C5F" w:rsidP="00D75C5F">
      <w:pPr>
        <w:numPr>
          <w:ilvl w:val="0"/>
          <w:numId w:val="12"/>
        </w:numPr>
        <w:shd w:val="clear" w:color="auto" w:fill="FFFFFF"/>
        <w:tabs>
          <w:tab w:val="left" w:pos="224"/>
        </w:tabs>
        <w:jc w:val="both"/>
        <w:rPr>
          <w:color w:val="000000"/>
          <w:sz w:val="24"/>
          <w:szCs w:val="24"/>
        </w:rPr>
      </w:pPr>
      <w:r w:rsidRPr="00A77EF8">
        <w:rPr>
          <w:color w:val="000000"/>
          <w:sz w:val="24"/>
          <w:szCs w:val="24"/>
        </w:rPr>
        <w:t xml:space="preserve">Кон И.С. Мужские исследования: меняющиеся мужчины в изменяющемся мире //Введение в гендерные исследования: учебное пособие /Под. ред. И.А. </w:t>
      </w:r>
      <w:proofErr w:type="spellStart"/>
      <w:r w:rsidRPr="00A77EF8">
        <w:rPr>
          <w:color w:val="000000"/>
          <w:sz w:val="24"/>
          <w:szCs w:val="24"/>
        </w:rPr>
        <w:t>Жеребкиной</w:t>
      </w:r>
      <w:proofErr w:type="spellEnd"/>
      <w:r w:rsidRPr="00A77EF8">
        <w:rPr>
          <w:color w:val="000000"/>
          <w:sz w:val="24"/>
          <w:szCs w:val="24"/>
        </w:rPr>
        <w:t>. – Харьков: ХЦГИ, 2015.</w:t>
      </w:r>
    </w:p>
    <w:p w:rsidR="00D75C5F" w:rsidRPr="00A77EF8" w:rsidRDefault="00D75C5F" w:rsidP="00D75C5F">
      <w:pPr>
        <w:numPr>
          <w:ilvl w:val="0"/>
          <w:numId w:val="12"/>
        </w:numPr>
        <w:shd w:val="clear" w:color="auto" w:fill="FFFFFF"/>
        <w:tabs>
          <w:tab w:val="left" w:pos="224"/>
        </w:tabs>
        <w:jc w:val="both"/>
        <w:rPr>
          <w:color w:val="000000"/>
          <w:sz w:val="24"/>
          <w:szCs w:val="24"/>
        </w:rPr>
      </w:pPr>
      <w:r w:rsidRPr="00A77EF8">
        <w:rPr>
          <w:color w:val="000000"/>
          <w:sz w:val="24"/>
          <w:szCs w:val="24"/>
        </w:rPr>
        <w:t xml:space="preserve">Кон И. Психология половых различий// Психология индивидуальных различий / Тексты под редакцией Ю.Б. </w:t>
      </w:r>
      <w:proofErr w:type="spellStart"/>
      <w:r w:rsidRPr="00A77EF8">
        <w:rPr>
          <w:color w:val="000000"/>
          <w:sz w:val="24"/>
          <w:szCs w:val="24"/>
        </w:rPr>
        <w:t>Гиппенрейтер</w:t>
      </w:r>
      <w:proofErr w:type="spellEnd"/>
      <w:r w:rsidRPr="00A77EF8">
        <w:rPr>
          <w:color w:val="000000"/>
          <w:sz w:val="24"/>
          <w:szCs w:val="24"/>
        </w:rPr>
        <w:t>, В.Я. Романова. - М., 2012. С. 78-83.</w:t>
      </w:r>
    </w:p>
    <w:p w:rsidR="00D75C5F" w:rsidRPr="00A77EF8" w:rsidRDefault="00D75C5F" w:rsidP="00D75C5F">
      <w:pPr>
        <w:numPr>
          <w:ilvl w:val="0"/>
          <w:numId w:val="12"/>
        </w:numPr>
        <w:shd w:val="clear" w:color="auto" w:fill="FFFFFF"/>
        <w:tabs>
          <w:tab w:val="left" w:pos="224"/>
          <w:tab w:val="left" w:pos="366"/>
        </w:tabs>
        <w:jc w:val="both"/>
        <w:rPr>
          <w:color w:val="000000"/>
          <w:sz w:val="24"/>
          <w:szCs w:val="24"/>
          <w:lang w:val="en-US"/>
        </w:rPr>
      </w:pPr>
      <w:proofErr w:type="spellStart"/>
      <w:r w:rsidRPr="00A77EF8">
        <w:rPr>
          <w:iCs/>
          <w:color w:val="000000"/>
          <w:sz w:val="24"/>
          <w:szCs w:val="24"/>
          <w:lang w:val="en-US"/>
        </w:rPr>
        <w:t>Laqueur</w:t>
      </w:r>
      <w:proofErr w:type="spellEnd"/>
      <w:r w:rsidRPr="00A77EF8">
        <w:rPr>
          <w:iCs/>
          <w:color w:val="000000"/>
          <w:sz w:val="24"/>
          <w:szCs w:val="24"/>
          <w:lang w:val="en-US"/>
        </w:rPr>
        <w:t xml:space="preserve"> T. </w:t>
      </w:r>
      <w:r w:rsidRPr="00A77EF8">
        <w:rPr>
          <w:color w:val="000000"/>
          <w:sz w:val="24"/>
          <w:szCs w:val="24"/>
          <w:lang w:val="en-US"/>
        </w:rPr>
        <w:t>Making sex: Body and gender from the Greeks to Freud. – Cambridge, MA: Harvard University Press, 1992. – 336 p.</w:t>
      </w:r>
    </w:p>
    <w:p w:rsidR="00D75C5F" w:rsidRPr="00A77EF8" w:rsidRDefault="00D75C5F" w:rsidP="00D75C5F">
      <w:pPr>
        <w:numPr>
          <w:ilvl w:val="0"/>
          <w:numId w:val="12"/>
        </w:numPr>
        <w:shd w:val="clear" w:color="auto" w:fill="FFFFFF"/>
        <w:tabs>
          <w:tab w:val="left" w:pos="224"/>
          <w:tab w:val="left" w:pos="366"/>
        </w:tabs>
        <w:jc w:val="both"/>
        <w:rPr>
          <w:color w:val="000000"/>
          <w:sz w:val="24"/>
          <w:szCs w:val="24"/>
          <w:lang w:val="en-US"/>
        </w:rPr>
      </w:pPr>
      <w:r w:rsidRPr="00A77EF8">
        <w:rPr>
          <w:bCs/>
          <w:iCs/>
          <w:caps/>
          <w:spacing w:val="-4"/>
          <w:sz w:val="24"/>
          <w:szCs w:val="24"/>
          <w:lang w:val="en-GB"/>
        </w:rPr>
        <w:t>S</w:t>
      </w:r>
      <w:r w:rsidRPr="00A77EF8">
        <w:rPr>
          <w:bCs/>
          <w:iCs/>
          <w:spacing w:val="-4"/>
          <w:sz w:val="24"/>
          <w:szCs w:val="24"/>
          <w:lang w:val="en-GB"/>
        </w:rPr>
        <w:t>anderson</w:t>
      </w:r>
      <w:r w:rsidRPr="00A77EF8">
        <w:rPr>
          <w:bCs/>
          <w:iCs/>
          <w:caps/>
          <w:spacing w:val="-4"/>
          <w:sz w:val="24"/>
          <w:szCs w:val="24"/>
          <w:lang w:val="en-GB"/>
        </w:rPr>
        <w:t xml:space="preserve"> a., s</w:t>
      </w:r>
      <w:r w:rsidRPr="00A77EF8">
        <w:rPr>
          <w:bCs/>
          <w:iCs/>
          <w:spacing w:val="-4"/>
          <w:sz w:val="24"/>
          <w:szCs w:val="24"/>
          <w:lang w:val="en-GB"/>
        </w:rPr>
        <w:t xml:space="preserve">afdar </w:t>
      </w:r>
      <w:r w:rsidRPr="00A77EF8">
        <w:rPr>
          <w:bCs/>
          <w:iCs/>
          <w:caps/>
          <w:spacing w:val="-4"/>
          <w:sz w:val="24"/>
          <w:szCs w:val="24"/>
          <w:lang w:val="en-GB"/>
        </w:rPr>
        <w:t>S.</w:t>
      </w:r>
      <w:r w:rsidRPr="00A77EF8">
        <w:rPr>
          <w:bCs/>
          <w:iCs/>
          <w:spacing w:val="-4"/>
          <w:sz w:val="24"/>
          <w:szCs w:val="24"/>
          <w:lang w:val="en-GB"/>
        </w:rPr>
        <w:t xml:space="preserve"> (2012).</w:t>
      </w:r>
      <w:r w:rsidRPr="00A77EF8">
        <w:rPr>
          <w:bCs/>
          <w:iCs/>
          <w:caps/>
          <w:spacing w:val="-4"/>
          <w:sz w:val="24"/>
          <w:szCs w:val="24"/>
          <w:lang w:val="en-GB"/>
        </w:rPr>
        <w:t xml:space="preserve"> </w:t>
      </w:r>
      <w:r w:rsidRPr="00A77EF8">
        <w:rPr>
          <w:bCs/>
          <w:iCs/>
          <w:caps/>
          <w:spacing w:val="-4"/>
          <w:sz w:val="24"/>
          <w:szCs w:val="24"/>
        </w:rPr>
        <w:t>Р</w:t>
      </w:r>
      <w:proofErr w:type="spellStart"/>
      <w:r w:rsidRPr="00A77EF8">
        <w:rPr>
          <w:bCs/>
          <w:iCs/>
          <w:spacing w:val="-4"/>
          <w:sz w:val="24"/>
          <w:szCs w:val="24"/>
          <w:lang w:val="en-GB"/>
        </w:rPr>
        <w:t>sychology</w:t>
      </w:r>
      <w:proofErr w:type="spellEnd"/>
      <w:r w:rsidRPr="00A77EF8">
        <w:rPr>
          <w:bCs/>
          <w:iCs/>
          <w:caps/>
          <w:spacing w:val="-4"/>
          <w:sz w:val="24"/>
          <w:szCs w:val="24"/>
          <w:lang w:val="en-GB"/>
        </w:rPr>
        <w:t>.- u</w:t>
      </w:r>
      <w:r w:rsidRPr="00A77EF8">
        <w:rPr>
          <w:bCs/>
          <w:iCs/>
          <w:spacing w:val="-4"/>
          <w:sz w:val="24"/>
          <w:szCs w:val="24"/>
          <w:lang w:val="en-GB"/>
        </w:rPr>
        <w:t>niversity of Guelph.</w:t>
      </w:r>
      <w:r w:rsidRPr="00A77EF8">
        <w:rPr>
          <w:bCs/>
          <w:iCs/>
          <w:spacing w:val="-4"/>
          <w:sz w:val="24"/>
          <w:szCs w:val="24"/>
          <w:lang w:val="en-US"/>
        </w:rPr>
        <w:t xml:space="preserve"> </w:t>
      </w:r>
      <w:r w:rsidRPr="00A77EF8">
        <w:rPr>
          <w:bCs/>
          <w:iCs/>
          <w:spacing w:val="-4"/>
          <w:sz w:val="24"/>
          <w:szCs w:val="24"/>
          <w:lang w:val="en-GB"/>
        </w:rPr>
        <w:t>Wiley-sons Canada. Ltd</w:t>
      </w:r>
      <w:r w:rsidRPr="00A77EF8">
        <w:rPr>
          <w:bCs/>
          <w:iCs/>
          <w:spacing w:val="-4"/>
          <w:sz w:val="24"/>
          <w:szCs w:val="24"/>
          <w:lang w:val="en-US"/>
        </w:rPr>
        <w:t>.</w:t>
      </w:r>
    </w:p>
    <w:p w:rsidR="00D75C5F" w:rsidRPr="00A77EF8" w:rsidRDefault="00D75C5F" w:rsidP="00D75C5F">
      <w:pPr>
        <w:pStyle w:val="a4"/>
        <w:numPr>
          <w:ilvl w:val="0"/>
          <w:numId w:val="12"/>
        </w:numPr>
        <w:tabs>
          <w:tab w:val="left" w:pos="317"/>
        </w:tabs>
        <w:spacing w:after="0" w:line="240" w:lineRule="auto"/>
        <w:jc w:val="both"/>
        <w:rPr>
          <w:rFonts w:ascii="Times New Roman" w:eastAsia="Calibri" w:hAnsi="Times New Roman" w:cs="Times New Roman"/>
          <w:color w:val="000000"/>
          <w:sz w:val="24"/>
          <w:szCs w:val="24"/>
          <w:lang w:val="en-US"/>
        </w:rPr>
      </w:pPr>
      <w:r w:rsidRPr="00A77EF8">
        <w:rPr>
          <w:rFonts w:ascii="Times New Roman" w:eastAsia="Calibri" w:hAnsi="Times New Roman" w:cs="Times New Roman"/>
          <w:iCs/>
          <w:color w:val="000000"/>
          <w:sz w:val="24"/>
          <w:szCs w:val="24"/>
          <w:lang w:val="en-US"/>
        </w:rPr>
        <w:t>Stoller R.J. </w:t>
      </w:r>
      <w:r w:rsidRPr="00A77EF8">
        <w:rPr>
          <w:rFonts w:ascii="Times New Roman" w:eastAsia="Calibri" w:hAnsi="Times New Roman" w:cs="Times New Roman"/>
          <w:color w:val="000000"/>
          <w:sz w:val="24"/>
          <w:szCs w:val="24"/>
          <w:lang w:val="en-US"/>
        </w:rPr>
        <w:t>Sex and gender: On the Development of Masculinity and Femininity. </w:t>
      </w:r>
    </w:p>
    <w:p w:rsidR="00D75C5F" w:rsidRPr="00A77EF8" w:rsidRDefault="00D75C5F" w:rsidP="00D75C5F">
      <w:pPr>
        <w:pStyle w:val="a4"/>
        <w:numPr>
          <w:ilvl w:val="0"/>
          <w:numId w:val="12"/>
        </w:numPr>
        <w:tabs>
          <w:tab w:val="left" w:pos="317"/>
        </w:tabs>
        <w:spacing w:after="0" w:line="240" w:lineRule="auto"/>
        <w:jc w:val="both"/>
        <w:rPr>
          <w:rFonts w:ascii="Times New Roman" w:eastAsia="Calibri" w:hAnsi="Times New Roman" w:cs="Times New Roman"/>
          <w:color w:val="000000"/>
          <w:sz w:val="24"/>
          <w:szCs w:val="24"/>
          <w:lang w:val="en-US"/>
        </w:rPr>
      </w:pPr>
      <w:r w:rsidRPr="00A77EF8">
        <w:rPr>
          <w:rFonts w:ascii="Times New Roman" w:eastAsia="Calibri" w:hAnsi="Times New Roman" w:cs="Times New Roman"/>
          <w:color w:val="000000"/>
          <w:sz w:val="24"/>
          <w:szCs w:val="24"/>
          <w:lang w:val="en-US"/>
        </w:rPr>
        <w:t>New York: Science House, 1968. </w:t>
      </w:r>
    </w:p>
    <w:p w:rsidR="00D75C5F" w:rsidRPr="00A77EF8" w:rsidRDefault="00D75C5F" w:rsidP="00D75C5F">
      <w:pPr>
        <w:ind w:left="-60" w:firstLine="60"/>
        <w:jc w:val="center"/>
        <w:rPr>
          <w:b/>
          <w:sz w:val="24"/>
          <w:szCs w:val="24"/>
          <w:lang w:val="en-US"/>
        </w:rPr>
      </w:pPr>
      <w:r w:rsidRPr="00A77EF8">
        <w:rPr>
          <w:rFonts w:eastAsia="Calibri"/>
          <w:b/>
          <w:sz w:val="24"/>
          <w:szCs w:val="24"/>
        </w:rPr>
        <w:t>Интернет</w:t>
      </w:r>
      <w:r w:rsidRPr="00A77EF8">
        <w:rPr>
          <w:rFonts w:eastAsia="Calibri"/>
          <w:b/>
          <w:sz w:val="24"/>
          <w:szCs w:val="24"/>
          <w:lang w:val="en-US"/>
        </w:rPr>
        <w:t>-</w:t>
      </w:r>
      <w:r w:rsidRPr="00A77EF8">
        <w:rPr>
          <w:rFonts w:eastAsia="Calibri"/>
          <w:b/>
          <w:sz w:val="24"/>
          <w:szCs w:val="24"/>
        </w:rPr>
        <w:t>ресурс</w:t>
      </w:r>
      <w:r w:rsidRPr="00A77EF8">
        <w:rPr>
          <w:rFonts w:eastAsia="Calibri"/>
          <w:b/>
          <w:sz w:val="24"/>
          <w:szCs w:val="24"/>
          <w:lang w:val="kk-KZ"/>
        </w:rPr>
        <w:t>тар</w:t>
      </w:r>
      <w:r w:rsidRPr="00A77EF8">
        <w:rPr>
          <w:b/>
          <w:sz w:val="24"/>
          <w:szCs w:val="24"/>
          <w:lang w:val="en-US"/>
        </w:rPr>
        <w:t>:</w:t>
      </w:r>
    </w:p>
    <w:p w:rsidR="00D75C5F" w:rsidRPr="00A77EF8" w:rsidRDefault="00D75C5F" w:rsidP="00D75C5F">
      <w:pPr>
        <w:ind w:left="-60" w:firstLine="60"/>
        <w:jc w:val="both"/>
        <w:rPr>
          <w:sz w:val="24"/>
          <w:szCs w:val="24"/>
        </w:rPr>
      </w:pPr>
      <w:r w:rsidRPr="00A77EF8">
        <w:rPr>
          <w:sz w:val="24"/>
          <w:szCs w:val="24"/>
        </w:rPr>
        <w:t xml:space="preserve">Величенко Е. А. Проблема измерения моральных гендерных стереотипов в рамках русской и западной типов </w:t>
      </w:r>
      <w:proofErr w:type="spellStart"/>
      <w:r w:rsidRPr="00A77EF8">
        <w:rPr>
          <w:sz w:val="24"/>
          <w:szCs w:val="24"/>
        </w:rPr>
        <w:t>культур.</w:t>
      </w:r>
      <w:hyperlink r:id="rId15" w:history="1">
        <w:r w:rsidRPr="00A77EF8">
          <w:rPr>
            <w:color w:val="0000FF"/>
            <w:sz w:val="24"/>
            <w:szCs w:val="24"/>
          </w:rPr>
          <w:t>h</w:t>
        </w:r>
        <w:r w:rsidRPr="00A77EF8">
          <w:rPr>
            <w:color w:val="0000FF"/>
            <w:spacing w:val="-10"/>
            <w:sz w:val="24"/>
            <w:szCs w:val="24"/>
          </w:rPr>
          <w:t>ttp</w:t>
        </w:r>
        <w:proofErr w:type="spellEnd"/>
        <w:r w:rsidRPr="00A77EF8">
          <w:rPr>
            <w:color w:val="0000FF"/>
            <w:spacing w:val="-10"/>
            <w:sz w:val="24"/>
            <w:szCs w:val="24"/>
          </w:rPr>
          <w:t>://anthropology.ru/</w:t>
        </w:r>
        <w:proofErr w:type="spellStart"/>
        <w:r w:rsidRPr="00A77EF8">
          <w:rPr>
            <w:color w:val="0000FF"/>
            <w:spacing w:val="-10"/>
            <w:sz w:val="24"/>
            <w:szCs w:val="24"/>
          </w:rPr>
          <w:t>ru</w:t>
        </w:r>
        <w:proofErr w:type="spellEnd"/>
        <w:r w:rsidRPr="00A77EF8">
          <w:rPr>
            <w:color w:val="0000FF"/>
            <w:spacing w:val="-10"/>
            <w:sz w:val="24"/>
            <w:szCs w:val="24"/>
          </w:rPr>
          <w:t>/</w:t>
        </w:r>
        <w:proofErr w:type="spellStart"/>
        <w:r w:rsidRPr="00A77EF8">
          <w:rPr>
            <w:color w:val="0000FF"/>
            <w:spacing w:val="-10"/>
            <w:sz w:val="24"/>
            <w:szCs w:val="24"/>
          </w:rPr>
          <w:t>texts</w:t>
        </w:r>
        <w:proofErr w:type="spellEnd"/>
        <w:r w:rsidRPr="00A77EF8">
          <w:rPr>
            <w:color w:val="0000FF"/>
            <w:spacing w:val="-10"/>
            <w:sz w:val="24"/>
            <w:szCs w:val="24"/>
          </w:rPr>
          <w:t>/</w:t>
        </w:r>
        <w:proofErr w:type="spellStart"/>
        <w:r w:rsidRPr="00A77EF8">
          <w:rPr>
            <w:color w:val="0000FF"/>
            <w:spacing w:val="-10"/>
            <w:sz w:val="24"/>
            <w:szCs w:val="24"/>
          </w:rPr>
          <w:t>velichenkoea</w:t>
        </w:r>
        <w:proofErr w:type="spellEnd"/>
        <w:r w:rsidRPr="00A77EF8">
          <w:rPr>
            <w:color w:val="0000FF"/>
            <w:spacing w:val="-10"/>
            <w:sz w:val="24"/>
            <w:szCs w:val="24"/>
          </w:rPr>
          <w:t>/</w:t>
        </w:r>
        <w:proofErr w:type="spellStart"/>
        <w:r w:rsidRPr="00A77EF8">
          <w:rPr>
            <w:color w:val="0000FF"/>
            <w:spacing w:val="-10"/>
            <w:sz w:val="24"/>
            <w:szCs w:val="24"/>
          </w:rPr>
          <w:t>ruse</w:t>
        </w:r>
        <w:proofErr w:type="spellEnd"/>
      </w:hyperlink>
    </w:p>
    <w:p w:rsidR="00D75C5F" w:rsidRPr="00A77EF8" w:rsidRDefault="00D75C5F" w:rsidP="00D75C5F">
      <w:pPr>
        <w:rPr>
          <w:sz w:val="24"/>
          <w:szCs w:val="24"/>
          <w:highlight w:val="yellow"/>
        </w:rPr>
      </w:pPr>
      <w:r w:rsidRPr="00A77EF8">
        <w:rPr>
          <w:sz w:val="24"/>
          <w:szCs w:val="24"/>
        </w:rPr>
        <w:t>Воронина О.А. Свобода слова и стереотипный образ женщины в СМИ </w:t>
      </w:r>
      <w:r w:rsidRPr="00A77EF8">
        <w:rPr>
          <w:iCs/>
          <w:sz w:val="24"/>
          <w:szCs w:val="24"/>
        </w:rPr>
        <w:t>http://magazines.russ.ru /</w:t>
      </w:r>
      <w:proofErr w:type="spellStart"/>
      <w:r w:rsidRPr="00A77EF8">
        <w:rPr>
          <w:iCs/>
          <w:sz w:val="24"/>
          <w:szCs w:val="24"/>
        </w:rPr>
        <w:t>znamia</w:t>
      </w:r>
      <w:proofErr w:type="spellEnd"/>
      <w:r w:rsidRPr="00A77EF8">
        <w:rPr>
          <w:iCs/>
          <w:sz w:val="24"/>
          <w:szCs w:val="24"/>
        </w:rPr>
        <w:t>/1999/2 /voronina.html</w:t>
      </w:r>
    </w:p>
    <w:p w:rsidR="00D75C5F" w:rsidRPr="00A77EF8" w:rsidRDefault="00D75C5F" w:rsidP="00D75C5F">
      <w:pPr>
        <w:ind w:firstLine="720"/>
        <w:jc w:val="both"/>
        <w:rPr>
          <w:sz w:val="24"/>
          <w:szCs w:val="24"/>
          <w:lang w:val="kk-KZ" w:eastAsia="ko-KR"/>
        </w:rPr>
      </w:pPr>
    </w:p>
    <w:p w:rsidR="005F7825" w:rsidRPr="00A77EF8" w:rsidRDefault="005F7825" w:rsidP="005F7825">
      <w:pPr>
        <w:ind w:firstLine="720"/>
        <w:jc w:val="both"/>
        <w:rPr>
          <w:b/>
          <w:sz w:val="24"/>
          <w:szCs w:val="24"/>
          <w:lang w:val="kk-KZ" w:eastAsia="ko-KR"/>
        </w:rPr>
      </w:pPr>
    </w:p>
    <w:p w:rsidR="005F7825" w:rsidRPr="00A77EF8" w:rsidRDefault="005F7825" w:rsidP="005F7825">
      <w:pPr>
        <w:ind w:firstLine="720"/>
        <w:jc w:val="both"/>
        <w:rPr>
          <w:b/>
          <w:sz w:val="24"/>
          <w:szCs w:val="24"/>
          <w:lang w:val="kk-KZ" w:eastAsia="ko-KR"/>
        </w:rPr>
      </w:pPr>
      <w:r w:rsidRPr="00A77EF8">
        <w:rPr>
          <w:b/>
          <w:sz w:val="24"/>
          <w:szCs w:val="24"/>
          <w:lang w:val="kk-KZ" w:eastAsia="ko-KR"/>
        </w:rPr>
        <w:t>Семинар 1</w:t>
      </w:r>
      <w:r w:rsidR="00A112D2" w:rsidRPr="00A77EF8">
        <w:rPr>
          <w:b/>
          <w:sz w:val="24"/>
          <w:szCs w:val="24"/>
          <w:lang w:val="kk-KZ" w:eastAsia="ko-KR"/>
        </w:rPr>
        <w:t>1</w:t>
      </w:r>
      <w:r w:rsidRPr="00A77EF8">
        <w:rPr>
          <w:b/>
          <w:sz w:val="24"/>
          <w:szCs w:val="24"/>
          <w:lang w:val="kk-KZ" w:eastAsia="ko-KR"/>
        </w:rPr>
        <w:t>.</w:t>
      </w:r>
      <w:r w:rsidRPr="00A77EF8">
        <w:rPr>
          <w:sz w:val="24"/>
          <w:szCs w:val="24"/>
          <w:lang w:val="kk-KZ" w:eastAsia="ko-KR"/>
        </w:rPr>
        <w:t xml:space="preserve"> </w:t>
      </w:r>
      <w:r w:rsidR="00A112D2" w:rsidRPr="00A77EF8">
        <w:rPr>
          <w:sz w:val="24"/>
          <w:szCs w:val="24"/>
          <w:lang w:val="kk-KZ"/>
        </w:rPr>
        <w:t xml:space="preserve">Гендерлік сәйкестікті зерттеудің қандай амалдары бар? «Әлеуметтік» және «гендерлік» сәйкестік ұғымдары бір-бірімен қалай байланысады. Этникалық және гендерлік сәйкестік. </w:t>
      </w:r>
      <w:r w:rsidR="00A112D2" w:rsidRPr="00A77EF8">
        <w:rPr>
          <w:sz w:val="24"/>
          <w:szCs w:val="24"/>
          <w:lang w:val="kk-KZ" w:eastAsia="ko-KR"/>
        </w:rPr>
        <w:t xml:space="preserve"> </w:t>
      </w:r>
      <w:r w:rsidRPr="00A77EF8">
        <w:rPr>
          <w:b/>
          <w:sz w:val="24"/>
          <w:szCs w:val="24"/>
          <w:lang w:val="kk-KZ" w:eastAsia="ko-KR"/>
        </w:rPr>
        <w:t>(1с</w:t>
      </w:r>
      <w:r w:rsidR="00D75C5F" w:rsidRPr="00A77EF8">
        <w:rPr>
          <w:b/>
          <w:sz w:val="24"/>
          <w:szCs w:val="24"/>
          <w:lang w:val="kk-KZ" w:eastAsia="ko-KR"/>
        </w:rPr>
        <w:t xml:space="preserve">. </w:t>
      </w:r>
      <w:r w:rsidR="00D75C5F" w:rsidRPr="00A77EF8">
        <w:rPr>
          <w:sz w:val="24"/>
          <w:szCs w:val="24"/>
          <w:lang w:val="kk-KZ" w:eastAsia="ko-KR"/>
        </w:rPr>
        <w:t>11 апта</w:t>
      </w:r>
      <w:r w:rsidRPr="00A77EF8">
        <w:rPr>
          <w:b/>
          <w:sz w:val="24"/>
          <w:szCs w:val="24"/>
          <w:lang w:val="kk-KZ" w:eastAsia="ko-KR"/>
        </w:rPr>
        <w:t>).</w:t>
      </w:r>
    </w:p>
    <w:p w:rsidR="00A112D2" w:rsidRPr="00A77EF8" w:rsidRDefault="00A112D2" w:rsidP="00A112D2">
      <w:pPr>
        <w:spacing w:line="360" w:lineRule="atLeast"/>
        <w:ind w:firstLine="567"/>
        <w:jc w:val="both"/>
        <w:rPr>
          <w:color w:val="000000"/>
          <w:sz w:val="24"/>
          <w:szCs w:val="24"/>
          <w:lang w:val="kk-KZ"/>
        </w:rPr>
      </w:pPr>
      <w:r w:rsidRPr="00A77EF8">
        <w:rPr>
          <w:color w:val="000000"/>
          <w:sz w:val="24"/>
          <w:szCs w:val="24"/>
          <w:lang w:val="kk-KZ"/>
        </w:rPr>
        <w:t>Гендерлік идентификация- өзінің ер немесе әйел жынысына жатуын саналы түрде түсіну. Гендерлік идентификация туралы түсінігімізбен байланысты: шынымен де біз өзімізді әйел немесе еркек ретінде сезінеміз бе? Гендерлік идентификация –өзінің әлеуметтік контекстіндегі жынысқа (жыныстың нақты бейнелеріне немесе эталондарына) жатуын сезіну.  Г.М. Андреева идентификация ұғымына «бір нәрсені немесе біреуді тану, бір нәрсеге немесе біреуге ұқсау»,- деп екі анықтама берді.</w:t>
      </w:r>
    </w:p>
    <w:p w:rsidR="00A112D2" w:rsidRPr="00A77EF8" w:rsidRDefault="00A112D2" w:rsidP="00A112D2">
      <w:pPr>
        <w:spacing w:line="360" w:lineRule="atLeast"/>
        <w:ind w:firstLine="567"/>
        <w:jc w:val="both"/>
        <w:rPr>
          <w:color w:val="000000"/>
          <w:sz w:val="24"/>
          <w:szCs w:val="24"/>
          <w:lang w:val="kk-KZ"/>
        </w:rPr>
      </w:pPr>
      <w:r w:rsidRPr="00A77EF8">
        <w:rPr>
          <w:color w:val="000000"/>
          <w:sz w:val="24"/>
          <w:szCs w:val="24"/>
          <w:lang w:val="kk-KZ"/>
        </w:rPr>
        <w:t xml:space="preserve"> Жалпы жыныстық идентификацияның түрлерін анықтайды.</w:t>
      </w:r>
    </w:p>
    <w:p w:rsidR="00D75C5F" w:rsidRPr="00A77EF8" w:rsidRDefault="00D75C5F" w:rsidP="00D75C5F">
      <w:pPr>
        <w:ind w:firstLine="720"/>
        <w:jc w:val="both"/>
        <w:rPr>
          <w:sz w:val="24"/>
          <w:szCs w:val="24"/>
          <w:lang w:val="kk-KZ" w:eastAsia="ko-KR"/>
        </w:rPr>
      </w:pPr>
      <w:r w:rsidRPr="00A77EF8">
        <w:rPr>
          <w:b/>
          <w:sz w:val="24"/>
          <w:szCs w:val="24"/>
          <w:lang w:val="kk-KZ"/>
        </w:rPr>
        <w:t xml:space="preserve">Тапсырманы орындау бойынша әдістемелік ұсыныстар. </w:t>
      </w:r>
    </w:p>
    <w:p w:rsidR="00D75C5F" w:rsidRPr="00A77EF8" w:rsidRDefault="00D75C5F" w:rsidP="00D75C5F">
      <w:pPr>
        <w:tabs>
          <w:tab w:val="left" w:pos="567"/>
          <w:tab w:val="left" w:pos="709"/>
        </w:tabs>
        <w:ind w:firstLine="567"/>
        <w:jc w:val="both"/>
        <w:rPr>
          <w:sz w:val="24"/>
          <w:szCs w:val="24"/>
          <w:lang w:val="kk-KZ"/>
        </w:rPr>
      </w:pPr>
      <w:r w:rsidRPr="00A77EF8">
        <w:rPr>
          <w:sz w:val="24"/>
          <w:szCs w:val="24"/>
          <w:lang w:val="kk-KZ"/>
        </w:rPr>
        <w:t xml:space="preserve">Тапсырманы орындау үшін 1 тақырыпқа арналған материалды пайдаланыңыздар және осы тақырыпқа дайындауға көмектесетін әдебиеттер тізім. </w:t>
      </w:r>
    </w:p>
    <w:p w:rsidR="00D75C5F" w:rsidRPr="00A77EF8" w:rsidRDefault="00D75C5F" w:rsidP="00D75C5F">
      <w:pPr>
        <w:tabs>
          <w:tab w:val="left" w:pos="567"/>
          <w:tab w:val="left" w:pos="709"/>
        </w:tabs>
        <w:ind w:firstLine="567"/>
        <w:jc w:val="both"/>
        <w:rPr>
          <w:sz w:val="24"/>
          <w:szCs w:val="24"/>
          <w:lang w:val="kk-KZ"/>
        </w:rPr>
      </w:pPr>
    </w:p>
    <w:p w:rsidR="00D75C5F" w:rsidRPr="00A77EF8" w:rsidRDefault="00D75C5F" w:rsidP="00D75C5F">
      <w:pPr>
        <w:rPr>
          <w:sz w:val="24"/>
          <w:szCs w:val="24"/>
        </w:rPr>
      </w:pPr>
      <w:r w:rsidRPr="00A77EF8">
        <w:rPr>
          <w:b/>
          <w:sz w:val="24"/>
          <w:szCs w:val="24"/>
          <w:lang w:val="kk-KZ"/>
        </w:rPr>
        <w:t>Оқу әдебиеттері</w:t>
      </w:r>
      <w:r w:rsidRPr="00A77EF8">
        <w:rPr>
          <w:sz w:val="24"/>
          <w:szCs w:val="24"/>
        </w:rPr>
        <w:t>:</w:t>
      </w:r>
    </w:p>
    <w:p w:rsidR="00D75C5F" w:rsidRPr="00A77EF8" w:rsidRDefault="00D75C5F" w:rsidP="00D75C5F">
      <w:pPr>
        <w:numPr>
          <w:ilvl w:val="0"/>
          <w:numId w:val="13"/>
        </w:numPr>
        <w:tabs>
          <w:tab w:val="left" w:pos="224"/>
        </w:tabs>
        <w:jc w:val="both"/>
        <w:rPr>
          <w:sz w:val="24"/>
          <w:szCs w:val="24"/>
        </w:rPr>
      </w:pPr>
      <w:proofErr w:type="spellStart"/>
      <w:r w:rsidRPr="00A77EF8">
        <w:rPr>
          <w:sz w:val="24"/>
          <w:szCs w:val="24"/>
        </w:rPr>
        <w:t>Бендас</w:t>
      </w:r>
      <w:proofErr w:type="spellEnd"/>
      <w:r w:rsidRPr="00A77EF8">
        <w:rPr>
          <w:sz w:val="24"/>
          <w:szCs w:val="24"/>
        </w:rPr>
        <w:t xml:space="preserve"> Т.В. Гендерная психология: учебное пособие. – СПб: Питер, 2014.</w:t>
      </w:r>
    </w:p>
    <w:p w:rsidR="00D75C5F" w:rsidRPr="00A77EF8" w:rsidRDefault="00D75C5F" w:rsidP="00D75C5F">
      <w:pPr>
        <w:numPr>
          <w:ilvl w:val="0"/>
          <w:numId w:val="13"/>
        </w:numPr>
        <w:tabs>
          <w:tab w:val="left" w:pos="224"/>
        </w:tabs>
        <w:jc w:val="both"/>
        <w:rPr>
          <w:sz w:val="24"/>
          <w:szCs w:val="24"/>
        </w:rPr>
      </w:pPr>
      <w:r w:rsidRPr="00A77EF8">
        <w:rPr>
          <w:sz w:val="24"/>
          <w:szCs w:val="24"/>
        </w:rPr>
        <w:t>Берн Ш. Гендерная психология – СПб.: Прайм - ЕВРОЗНАК, 2015. </w:t>
      </w:r>
    </w:p>
    <w:p w:rsidR="00D75C5F" w:rsidRPr="00A77EF8" w:rsidRDefault="00D75C5F" w:rsidP="00D75C5F">
      <w:pPr>
        <w:numPr>
          <w:ilvl w:val="0"/>
          <w:numId w:val="13"/>
        </w:numPr>
        <w:shd w:val="clear" w:color="auto" w:fill="FFFFFF"/>
        <w:tabs>
          <w:tab w:val="left" w:pos="224"/>
        </w:tabs>
        <w:jc w:val="both"/>
        <w:rPr>
          <w:color w:val="000000"/>
          <w:sz w:val="24"/>
          <w:szCs w:val="24"/>
        </w:rPr>
      </w:pPr>
      <w:proofErr w:type="spellStart"/>
      <w:r w:rsidRPr="00A77EF8">
        <w:rPr>
          <w:spacing w:val="-8"/>
          <w:sz w:val="24"/>
          <w:szCs w:val="24"/>
        </w:rPr>
        <w:t>Жубаназарова</w:t>
      </w:r>
      <w:proofErr w:type="spellEnd"/>
      <w:r w:rsidRPr="00A77EF8">
        <w:rPr>
          <w:spacing w:val="-8"/>
          <w:sz w:val="24"/>
          <w:szCs w:val="24"/>
        </w:rPr>
        <w:t xml:space="preserve"> Н.С. </w:t>
      </w:r>
      <w:proofErr w:type="spellStart"/>
      <w:r w:rsidRPr="00A77EF8">
        <w:rPr>
          <w:spacing w:val="-8"/>
          <w:sz w:val="24"/>
          <w:szCs w:val="24"/>
        </w:rPr>
        <w:t>Жас</w:t>
      </w:r>
      <w:proofErr w:type="spellEnd"/>
      <w:r w:rsidRPr="00A77EF8">
        <w:rPr>
          <w:spacing w:val="-8"/>
          <w:sz w:val="24"/>
          <w:szCs w:val="24"/>
        </w:rPr>
        <w:t xml:space="preserve"> </w:t>
      </w:r>
      <w:proofErr w:type="spellStart"/>
      <w:r w:rsidRPr="00A77EF8">
        <w:rPr>
          <w:spacing w:val="-8"/>
          <w:sz w:val="24"/>
          <w:szCs w:val="24"/>
        </w:rPr>
        <w:t>ерекшел</w:t>
      </w:r>
      <w:proofErr w:type="spellEnd"/>
      <w:r w:rsidRPr="00A77EF8">
        <w:rPr>
          <w:spacing w:val="-8"/>
          <w:sz w:val="24"/>
          <w:szCs w:val="24"/>
          <w:lang w:val="kk-KZ"/>
        </w:rPr>
        <w:t>іқ психологиясы</w:t>
      </w:r>
      <w:r w:rsidRPr="00A77EF8">
        <w:rPr>
          <w:spacing w:val="-8"/>
          <w:sz w:val="24"/>
          <w:szCs w:val="24"/>
        </w:rPr>
        <w:t>. – Алматы: МОН, 2015.</w:t>
      </w:r>
    </w:p>
    <w:p w:rsidR="00D75C5F" w:rsidRPr="00A77EF8" w:rsidRDefault="00D75C5F" w:rsidP="00D75C5F">
      <w:pPr>
        <w:numPr>
          <w:ilvl w:val="0"/>
          <w:numId w:val="13"/>
        </w:numPr>
        <w:tabs>
          <w:tab w:val="left" w:pos="224"/>
          <w:tab w:val="left" w:pos="318"/>
        </w:tabs>
        <w:contextualSpacing/>
        <w:jc w:val="both"/>
        <w:rPr>
          <w:rFonts w:eastAsia="Calibri"/>
          <w:sz w:val="24"/>
          <w:szCs w:val="24"/>
          <w:lang w:val="en-US"/>
        </w:rPr>
      </w:pPr>
      <w:proofErr w:type="spellStart"/>
      <w:r w:rsidRPr="00A77EF8">
        <w:rPr>
          <w:rFonts w:eastAsia="Calibri"/>
          <w:iCs/>
          <w:color w:val="000000"/>
          <w:sz w:val="24"/>
          <w:szCs w:val="24"/>
          <w:lang w:val="en-US"/>
        </w:rPr>
        <w:t>KesslerS.J</w:t>
      </w:r>
      <w:proofErr w:type="spellEnd"/>
      <w:r w:rsidRPr="00A77EF8">
        <w:rPr>
          <w:rFonts w:eastAsia="Calibri"/>
          <w:iCs/>
          <w:color w:val="000000"/>
          <w:sz w:val="24"/>
          <w:szCs w:val="24"/>
          <w:lang w:val="en-US"/>
        </w:rPr>
        <w:t>., McKenna W. </w:t>
      </w:r>
      <w:r w:rsidRPr="00A77EF8">
        <w:rPr>
          <w:rFonts w:eastAsia="Calibri"/>
          <w:color w:val="000000"/>
          <w:sz w:val="24"/>
          <w:szCs w:val="24"/>
          <w:lang w:val="en-US"/>
        </w:rPr>
        <w:t>Gender Construction In Everyday Life: Transsexualism (Abridged) // Feminism &amp; Psychology. 2000 SAGE (London, Thousand Oaks and New Delhi). Vol. 10 (1): 11–29.</w:t>
      </w:r>
    </w:p>
    <w:p w:rsidR="00D75C5F" w:rsidRPr="00A77EF8" w:rsidRDefault="00D75C5F" w:rsidP="00D75C5F">
      <w:pPr>
        <w:numPr>
          <w:ilvl w:val="0"/>
          <w:numId w:val="13"/>
        </w:numPr>
        <w:shd w:val="clear" w:color="auto" w:fill="FFFFFF"/>
        <w:tabs>
          <w:tab w:val="left" w:pos="224"/>
        </w:tabs>
        <w:jc w:val="both"/>
        <w:rPr>
          <w:color w:val="000000"/>
          <w:sz w:val="24"/>
          <w:szCs w:val="24"/>
        </w:rPr>
      </w:pPr>
      <w:proofErr w:type="spellStart"/>
      <w:r w:rsidRPr="00A77EF8">
        <w:rPr>
          <w:color w:val="000000"/>
          <w:sz w:val="24"/>
          <w:szCs w:val="24"/>
        </w:rPr>
        <w:lastRenderedPageBreak/>
        <w:t>Клецина</w:t>
      </w:r>
      <w:proofErr w:type="spellEnd"/>
      <w:r w:rsidRPr="00A77EF8">
        <w:rPr>
          <w:color w:val="000000"/>
          <w:sz w:val="24"/>
          <w:szCs w:val="24"/>
        </w:rPr>
        <w:t> И.С. От психологии пола к гендерным исследованиям в психологии //Вопросы психологии. -2002. - № 2. – С. 61-78.</w:t>
      </w:r>
    </w:p>
    <w:p w:rsidR="00D75C5F" w:rsidRPr="00A77EF8" w:rsidRDefault="00D75C5F" w:rsidP="00D75C5F">
      <w:pPr>
        <w:numPr>
          <w:ilvl w:val="0"/>
          <w:numId w:val="13"/>
        </w:numPr>
        <w:shd w:val="clear" w:color="auto" w:fill="FFFFFF"/>
        <w:tabs>
          <w:tab w:val="left" w:pos="224"/>
        </w:tabs>
        <w:jc w:val="both"/>
        <w:rPr>
          <w:color w:val="000000"/>
          <w:sz w:val="24"/>
          <w:szCs w:val="24"/>
        </w:rPr>
      </w:pPr>
      <w:r w:rsidRPr="00A77EF8">
        <w:rPr>
          <w:color w:val="000000"/>
          <w:sz w:val="24"/>
          <w:szCs w:val="24"/>
        </w:rPr>
        <w:t> </w:t>
      </w:r>
      <w:r w:rsidRPr="00A77EF8">
        <w:rPr>
          <w:sz w:val="24"/>
          <w:szCs w:val="24"/>
        </w:rPr>
        <w:t xml:space="preserve">Козлов В.В., Шухова Н.А. Гендерная психология. – Москва: Смысл, 2010. </w:t>
      </w:r>
    </w:p>
    <w:p w:rsidR="00D75C5F" w:rsidRPr="00A77EF8" w:rsidRDefault="00D75C5F" w:rsidP="00D75C5F">
      <w:pPr>
        <w:numPr>
          <w:ilvl w:val="0"/>
          <w:numId w:val="13"/>
        </w:numPr>
        <w:shd w:val="clear" w:color="auto" w:fill="FFFFFF"/>
        <w:tabs>
          <w:tab w:val="left" w:pos="224"/>
        </w:tabs>
        <w:jc w:val="both"/>
        <w:rPr>
          <w:color w:val="000000"/>
          <w:spacing w:val="-8"/>
          <w:sz w:val="24"/>
          <w:szCs w:val="24"/>
        </w:rPr>
      </w:pPr>
      <w:r w:rsidRPr="00A77EF8">
        <w:rPr>
          <w:color w:val="000000"/>
          <w:spacing w:val="-8"/>
          <w:sz w:val="24"/>
          <w:szCs w:val="24"/>
        </w:rPr>
        <w:t>Козлов В.В. Тест «ЛОКАА». Опросный метод исследования глубинных личностных сценариев мужчины женщины. Методическое руководство.  – Москва: Смысл, 2010. </w:t>
      </w:r>
    </w:p>
    <w:p w:rsidR="00D75C5F" w:rsidRPr="00A77EF8" w:rsidRDefault="00D75C5F" w:rsidP="00D75C5F">
      <w:pPr>
        <w:numPr>
          <w:ilvl w:val="0"/>
          <w:numId w:val="13"/>
        </w:numPr>
        <w:shd w:val="clear" w:color="auto" w:fill="FFFFFF"/>
        <w:tabs>
          <w:tab w:val="left" w:pos="224"/>
        </w:tabs>
        <w:jc w:val="both"/>
        <w:rPr>
          <w:color w:val="000000"/>
          <w:sz w:val="24"/>
          <w:szCs w:val="24"/>
        </w:rPr>
      </w:pPr>
      <w:r w:rsidRPr="00A77EF8">
        <w:rPr>
          <w:color w:val="000000"/>
          <w:sz w:val="24"/>
          <w:szCs w:val="24"/>
        </w:rPr>
        <w:t xml:space="preserve">Кон И.С. Мужские исследования: меняющиеся мужчины в изменяющемся мире //Введение в гендерные исследования: учебное пособие /Под. ред. И.А. </w:t>
      </w:r>
      <w:proofErr w:type="spellStart"/>
      <w:r w:rsidRPr="00A77EF8">
        <w:rPr>
          <w:color w:val="000000"/>
          <w:sz w:val="24"/>
          <w:szCs w:val="24"/>
        </w:rPr>
        <w:t>Жеребкиной</w:t>
      </w:r>
      <w:proofErr w:type="spellEnd"/>
      <w:r w:rsidRPr="00A77EF8">
        <w:rPr>
          <w:color w:val="000000"/>
          <w:sz w:val="24"/>
          <w:szCs w:val="24"/>
        </w:rPr>
        <w:t>. – Харьков: ХЦГИ, 2015.</w:t>
      </w:r>
    </w:p>
    <w:p w:rsidR="00D75C5F" w:rsidRPr="00A77EF8" w:rsidRDefault="00D75C5F" w:rsidP="00D75C5F">
      <w:pPr>
        <w:numPr>
          <w:ilvl w:val="0"/>
          <w:numId w:val="13"/>
        </w:numPr>
        <w:shd w:val="clear" w:color="auto" w:fill="FFFFFF"/>
        <w:tabs>
          <w:tab w:val="left" w:pos="224"/>
        </w:tabs>
        <w:jc w:val="both"/>
        <w:rPr>
          <w:color w:val="000000"/>
          <w:sz w:val="24"/>
          <w:szCs w:val="24"/>
        </w:rPr>
      </w:pPr>
      <w:r w:rsidRPr="00A77EF8">
        <w:rPr>
          <w:color w:val="000000"/>
          <w:sz w:val="24"/>
          <w:szCs w:val="24"/>
        </w:rPr>
        <w:t xml:space="preserve">Кон И. Психология половых различий// Психология индивидуальных различий / Тексты под редакцией Ю.Б. </w:t>
      </w:r>
      <w:proofErr w:type="spellStart"/>
      <w:r w:rsidRPr="00A77EF8">
        <w:rPr>
          <w:color w:val="000000"/>
          <w:sz w:val="24"/>
          <w:szCs w:val="24"/>
        </w:rPr>
        <w:t>Гиппенрейтер</w:t>
      </w:r>
      <w:proofErr w:type="spellEnd"/>
      <w:r w:rsidRPr="00A77EF8">
        <w:rPr>
          <w:color w:val="000000"/>
          <w:sz w:val="24"/>
          <w:szCs w:val="24"/>
        </w:rPr>
        <w:t>, В.Я. Романова. - М., 2012. С. 78-83.</w:t>
      </w:r>
    </w:p>
    <w:p w:rsidR="00D75C5F" w:rsidRPr="00A77EF8" w:rsidRDefault="00D75C5F" w:rsidP="00D75C5F">
      <w:pPr>
        <w:numPr>
          <w:ilvl w:val="0"/>
          <w:numId w:val="13"/>
        </w:numPr>
        <w:shd w:val="clear" w:color="auto" w:fill="FFFFFF"/>
        <w:tabs>
          <w:tab w:val="left" w:pos="224"/>
          <w:tab w:val="left" w:pos="366"/>
        </w:tabs>
        <w:jc w:val="both"/>
        <w:rPr>
          <w:color w:val="000000"/>
          <w:sz w:val="24"/>
          <w:szCs w:val="24"/>
          <w:lang w:val="en-US"/>
        </w:rPr>
      </w:pPr>
      <w:proofErr w:type="spellStart"/>
      <w:r w:rsidRPr="00A77EF8">
        <w:rPr>
          <w:iCs/>
          <w:color w:val="000000"/>
          <w:sz w:val="24"/>
          <w:szCs w:val="24"/>
          <w:lang w:val="en-US"/>
        </w:rPr>
        <w:t>Laqueur</w:t>
      </w:r>
      <w:proofErr w:type="spellEnd"/>
      <w:r w:rsidRPr="00A77EF8">
        <w:rPr>
          <w:iCs/>
          <w:color w:val="000000"/>
          <w:sz w:val="24"/>
          <w:szCs w:val="24"/>
          <w:lang w:val="en-US"/>
        </w:rPr>
        <w:t xml:space="preserve"> T. </w:t>
      </w:r>
      <w:r w:rsidRPr="00A77EF8">
        <w:rPr>
          <w:color w:val="000000"/>
          <w:sz w:val="24"/>
          <w:szCs w:val="24"/>
          <w:lang w:val="en-US"/>
        </w:rPr>
        <w:t>Making sex: Body and gender from the Greeks to Freud. – Cambridge, MA: Harvard University Press, 1992. – 336 p.</w:t>
      </w:r>
    </w:p>
    <w:p w:rsidR="00D75C5F" w:rsidRPr="00A77EF8" w:rsidRDefault="00D75C5F" w:rsidP="00D75C5F">
      <w:pPr>
        <w:numPr>
          <w:ilvl w:val="0"/>
          <w:numId w:val="13"/>
        </w:numPr>
        <w:shd w:val="clear" w:color="auto" w:fill="FFFFFF"/>
        <w:tabs>
          <w:tab w:val="left" w:pos="224"/>
          <w:tab w:val="left" w:pos="366"/>
        </w:tabs>
        <w:jc w:val="both"/>
        <w:rPr>
          <w:color w:val="000000"/>
          <w:sz w:val="24"/>
          <w:szCs w:val="24"/>
          <w:lang w:val="en-US"/>
        </w:rPr>
      </w:pPr>
      <w:r w:rsidRPr="00A77EF8">
        <w:rPr>
          <w:bCs/>
          <w:iCs/>
          <w:caps/>
          <w:spacing w:val="-4"/>
          <w:sz w:val="24"/>
          <w:szCs w:val="24"/>
          <w:lang w:val="en-GB"/>
        </w:rPr>
        <w:t>S</w:t>
      </w:r>
      <w:r w:rsidRPr="00A77EF8">
        <w:rPr>
          <w:bCs/>
          <w:iCs/>
          <w:spacing w:val="-4"/>
          <w:sz w:val="24"/>
          <w:szCs w:val="24"/>
          <w:lang w:val="en-GB"/>
        </w:rPr>
        <w:t>anderson</w:t>
      </w:r>
      <w:r w:rsidRPr="00A77EF8">
        <w:rPr>
          <w:bCs/>
          <w:iCs/>
          <w:caps/>
          <w:spacing w:val="-4"/>
          <w:sz w:val="24"/>
          <w:szCs w:val="24"/>
          <w:lang w:val="en-GB"/>
        </w:rPr>
        <w:t xml:space="preserve"> a., s</w:t>
      </w:r>
      <w:r w:rsidRPr="00A77EF8">
        <w:rPr>
          <w:bCs/>
          <w:iCs/>
          <w:spacing w:val="-4"/>
          <w:sz w:val="24"/>
          <w:szCs w:val="24"/>
          <w:lang w:val="en-GB"/>
        </w:rPr>
        <w:t xml:space="preserve">afdar </w:t>
      </w:r>
      <w:r w:rsidRPr="00A77EF8">
        <w:rPr>
          <w:bCs/>
          <w:iCs/>
          <w:caps/>
          <w:spacing w:val="-4"/>
          <w:sz w:val="24"/>
          <w:szCs w:val="24"/>
          <w:lang w:val="en-GB"/>
        </w:rPr>
        <w:t>S.</w:t>
      </w:r>
      <w:r w:rsidRPr="00A77EF8">
        <w:rPr>
          <w:bCs/>
          <w:iCs/>
          <w:spacing w:val="-4"/>
          <w:sz w:val="24"/>
          <w:szCs w:val="24"/>
          <w:lang w:val="en-GB"/>
        </w:rPr>
        <w:t xml:space="preserve"> (2012).</w:t>
      </w:r>
      <w:r w:rsidRPr="00A77EF8">
        <w:rPr>
          <w:bCs/>
          <w:iCs/>
          <w:caps/>
          <w:spacing w:val="-4"/>
          <w:sz w:val="24"/>
          <w:szCs w:val="24"/>
          <w:lang w:val="en-GB"/>
        </w:rPr>
        <w:t xml:space="preserve"> </w:t>
      </w:r>
      <w:r w:rsidRPr="00A77EF8">
        <w:rPr>
          <w:bCs/>
          <w:iCs/>
          <w:caps/>
          <w:spacing w:val="-4"/>
          <w:sz w:val="24"/>
          <w:szCs w:val="24"/>
        </w:rPr>
        <w:t>Р</w:t>
      </w:r>
      <w:proofErr w:type="spellStart"/>
      <w:r w:rsidRPr="00A77EF8">
        <w:rPr>
          <w:bCs/>
          <w:iCs/>
          <w:spacing w:val="-4"/>
          <w:sz w:val="24"/>
          <w:szCs w:val="24"/>
          <w:lang w:val="en-GB"/>
        </w:rPr>
        <w:t>sychology</w:t>
      </w:r>
      <w:proofErr w:type="spellEnd"/>
      <w:r w:rsidRPr="00A77EF8">
        <w:rPr>
          <w:bCs/>
          <w:iCs/>
          <w:caps/>
          <w:spacing w:val="-4"/>
          <w:sz w:val="24"/>
          <w:szCs w:val="24"/>
          <w:lang w:val="en-GB"/>
        </w:rPr>
        <w:t>.- u</w:t>
      </w:r>
      <w:r w:rsidRPr="00A77EF8">
        <w:rPr>
          <w:bCs/>
          <w:iCs/>
          <w:spacing w:val="-4"/>
          <w:sz w:val="24"/>
          <w:szCs w:val="24"/>
          <w:lang w:val="en-GB"/>
        </w:rPr>
        <w:t>niversity of Guelph.</w:t>
      </w:r>
      <w:r w:rsidRPr="00A77EF8">
        <w:rPr>
          <w:bCs/>
          <w:iCs/>
          <w:spacing w:val="-4"/>
          <w:sz w:val="24"/>
          <w:szCs w:val="24"/>
          <w:lang w:val="en-US"/>
        </w:rPr>
        <w:t xml:space="preserve"> </w:t>
      </w:r>
      <w:r w:rsidRPr="00A77EF8">
        <w:rPr>
          <w:bCs/>
          <w:iCs/>
          <w:spacing w:val="-4"/>
          <w:sz w:val="24"/>
          <w:szCs w:val="24"/>
          <w:lang w:val="en-GB"/>
        </w:rPr>
        <w:t>Wiley-sons Canada. Ltd</w:t>
      </w:r>
      <w:r w:rsidRPr="00A77EF8">
        <w:rPr>
          <w:bCs/>
          <w:iCs/>
          <w:spacing w:val="-4"/>
          <w:sz w:val="24"/>
          <w:szCs w:val="24"/>
          <w:lang w:val="en-US"/>
        </w:rPr>
        <w:t>.</w:t>
      </w:r>
    </w:p>
    <w:p w:rsidR="00D75C5F" w:rsidRPr="00A77EF8" w:rsidRDefault="00D75C5F" w:rsidP="00D75C5F">
      <w:pPr>
        <w:pStyle w:val="a4"/>
        <w:numPr>
          <w:ilvl w:val="0"/>
          <w:numId w:val="13"/>
        </w:numPr>
        <w:tabs>
          <w:tab w:val="left" w:pos="317"/>
        </w:tabs>
        <w:spacing w:after="0" w:line="240" w:lineRule="auto"/>
        <w:jc w:val="both"/>
        <w:rPr>
          <w:rFonts w:ascii="Times New Roman" w:eastAsia="Calibri" w:hAnsi="Times New Roman" w:cs="Times New Roman"/>
          <w:color w:val="000000"/>
          <w:sz w:val="24"/>
          <w:szCs w:val="24"/>
          <w:lang w:val="en-US"/>
        </w:rPr>
      </w:pPr>
      <w:r w:rsidRPr="00A77EF8">
        <w:rPr>
          <w:rFonts w:ascii="Times New Roman" w:eastAsia="Calibri" w:hAnsi="Times New Roman" w:cs="Times New Roman"/>
          <w:iCs/>
          <w:color w:val="000000"/>
          <w:sz w:val="24"/>
          <w:szCs w:val="24"/>
          <w:lang w:val="en-US"/>
        </w:rPr>
        <w:t>Stoller R.J. </w:t>
      </w:r>
      <w:r w:rsidRPr="00A77EF8">
        <w:rPr>
          <w:rFonts w:ascii="Times New Roman" w:eastAsia="Calibri" w:hAnsi="Times New Roman" w:cs="Times New Roman"/>
          <w:color w:val="000000"/>
          <w:sz w:val="24"/>
          <w:szCs w:val="24"/>
          <w:lang w:val="en-US"/>
        </w:rPr>
        <w:t>Sex and gender: On the Development of Masculinity and Femininity. </w:t>
      </w:r>
    </w:p>
    <w:p w:rsidR="00D75C5F" w:rsidRPr="00A77EF8" w:rsidRDefault="00D75C5F" w:rsidP="00D75C5F">
      <w:pPr>
        <w:pStyle w:val="a4"/>
        <w:numPr>
          <w:ilvl w:val="0"/>
          <w:numId w:val="13"/>
        </w:numPr>
        <w:tabs>
          <w:tab w:val="left" w:pos="317"/>
        </w:tabs>
        <w:spacing w:after="0" w:line="240" w:lineRule="auto"/>
        <w:jc w:val="both"/>
        <w:rPr>
          <w:rFonts w:ascii="Times New Roman" w:eastAsia="Calibri" w:hAnsi="Times New Roman" w:cs="Times New Roman"/>
          <w:color w:val="000000"/>
          <w:sz w:val="24"/>
          <w:szCs w:val="24"/>
          <w:lang w:val="en-US"/>
        </w:rPr>
      </w:pPr>
      <w:r w:rsidRPr="00A77EF8">
        <w:rPr>
          <w:rFonts w:ascii="Times New Roman" w:eastAsia="Calibri" w:hAnsi="Times New Roman" w:cs="Times New Roman"/>
          <w:color w:val="000000"/>
          <w:sz w:val="24"/>
          <w:szCs w:val="24"/>
          <w:lang w:val="en-US"/>
        </w:rPr>
        <w:t>New York: Science House, 1968. </w:t>
      </w:r>
    </w:p>
    <w:p w:rsidR="00D75C5F" w:rsidRPr="00A77EF8" w:rsidRDefault="00D75C5F" w:rsidP="00D75C5F">
      <w:pPr>
        <w:ind w:left="-60" w:firstLine="60"/>
        <w:jc w:val="center"/>
        <w:rPr>
          <w:b/>
          <w:sz w:val="24"/>
          <w:szCs w:val="24"/>
          <w:lang w:val="en-US"/>
        </w:rPr>
      </w:pPr>
      <w:r w:rsidRPr="00A77EF8">
        <w:rPr>
          <w:rFonts w:eastAsia="Calibri"/>
          <w:b/>
          <w:sz w:val="24"/>
          <w:szCs w:val="24"/>
        </w:rPr>
        <w:t>Интернет</w:t>
      </w:r>
      <w:r w:rsidRPr="00A77EF8">
        <w:rPr>
          <w:rFonts w:eastAsia="Calibri"/>
          <w:b/>
          <w:sz w:val="24"/>
          <w:szCs w:val="24"/>
          <w:lang w:val="en-US"/>
        </w:rPr>
        <w:t>-</w:t>
      </w:r>
      <w:r w:rsidRPr="00A77EF8">
        <w:rPr>
          <w:rFonts w:eastAsia="Calibri"/>
          <w:b/>
          <w:sz w:val="24"/>
          <w:szCs w:val="24"/>
        </w:rPr>
        <w:t>ресурс</w:t>
      </w:r>
      <w:r w:rsidRPr="00A77EF8">
        <w:rPr>
          <w:rFonts w:eastAsia="Calibri"/>
          <w:b/>
          <w:sz w:val="24"/>
          <w:szCs w:val="24"/>
          <w:lang w:val="kk-KZ"/>
        </w:rPr>
        <w:t>тар</w:t>
      </w:r>
      <w:r w:rsidRPr="00A77EF8">
        <w:rPr>
          <w:b/>
          <w:sz w:val="24"/>
          <w:szCs w:val="24"/>
          <w:lang w:val="en-US"/>
        </w:rPr>
        <w:t>:</w:t>
      </w:r>
    </w:p>
    <w:p w:rsidR="00D75C5F" w:rsidRPr="00A77EF8" w:rsidRDefault="00D75C5F" w:rsidP="00D75C5F">
      <w:pPr>
        <w:ind w:left="-60" w:firstLine="60"/>
        <w:jc w:val="both"/>
        <w:rPr>
          <w:sz w:val="24"/>
          <w:szCs w:val="24"/>
        </w:rPr>
      </w:pPr>
      <w:r w:rsidRPr="00A77EF8">
        <w:rPr>
          <w:sz w:val="24"/>
          <w:szCs w:val="24"/>
        </w:rPr>
        <w:t xml:space="preserve">Величенко Е. А. Проблема измерения моральных гендерных стереотипов в рамках русской и западной типов </w:t>
      </w:r>
      <w:proofErr w:type="spellStart"/>
      <w:r w:rsidRPr="00A77EF8">
        <w:rPr>
          <w:sz w:val="24"/>
          <w:szCs w:val="24"/>
        </w:rPr>
        <w:t>культур.</w:t>
      </w:r>
      <w:hyperlink r:id="rId16" w:history="1">
        <w:r w:rsidRPr="00A77EF8">
          <w:rPr>
            <w:color w:val="0000FF"/>
            <w:sz w:val="24"/>
            <w:szCs w:val="24"/>
          </w:rPr>
          <w:t>h</w:t>
        </w:r>
        <w:r w:rsidRPr="00A77EF8">
          <w:rPr>
            <w:color w:val="0000FF"/>
            <w:spacing w:val="-10"/>
            <w:sz w:val="24"/>
            <w:szCs w:val="24"/>
          </w:rPr>
          <w:t>ttp</w:t>
        </w:r>
        <w:proofErr w:type="spellEnd"/>
        <w:r w:rsidRPr="00A77EF8">
          <w:rPr>
            <w:color w:val="0000FF"/>
            <w:spacing w:val="-10"/>
            <w:sz w:val="24"/>
            <w:szCs w:val="24"/>
          </w:rPr>
          <w:t>://anthropology.ru/</w:t>
        </w:r>
        <w:proofErr w:type="spellStart"/>
        <w:r w:rsidRPr="00A77EF8">
          <w:rPr>
            <w:color w:val="0000FF"/>
            <w:spacing w:val="-10"/>
            <w:sz w:val="24"/>
            <w:szCs w:val="24"/>
          </w:rPr>
          <w:t>ru</w:t>
        </w:r>
        <w:proofErr w:type="spellEnd"/>
        <w:r w:rsidRPr="00A77EF8">
          <w:rPr>
            <w:color w:val="0000FF"/>
            <w:spacing w:val="-10"/>
            <w:sz w:val="24"/>
            <w:szCs w:val="24"/>
          </w:rPr>
          <w:t>/</w:t>
        </w:r>
        <w:proofErr w:type="spellStart"/>
        <w:r w:rsidRPr="00A77EF8">
          <w:rPr>
            <w:color w:val="0000FF"/>
            <w:spacing w:val="-10"/>
            <w:sz w:val="24"/>
            <w:szCs w:val="24"/>
          </w:rPr>
          <w:t>texts</w:t>
        </w:r>
        <w:proofErr w:type="spellEnd"/>
        <w:r w:rsidRPr="00A77EF8">
          <w:rPr>
            <w:color w:val="0000FF"/>
            <w:spacing w:val="-10"/>
            <w:sz w:val="24"/>
            <w:szCs w:val="24"/>
          </w:rPr>
          <w:t>/</w:t>
        </w:r>
        <w:proofErr w:type="spellStart"/>
        <w:r w:rsidRPr="00A77EF8">
          <w:rPr>
            <w:color w:val="0000FF"/>
            <w:spacing w:val="-10"/>
            <w:sz w:val="24"/>
            <w:szCs w:val="24"/>
          </w:rPr>
          <w:t>velichenkoea</w:t>
        </w:r>
        <w:proofErr w:type="spellEnd"/>
        <w:r w:rsidRPr="00A77EF8">
          <w:rPr>
            <w:color w:val="0000FF"/>
            <w:spacing w:val="-10"/>
            <w:sz w:val="24"/>
            <w:szCs w:val="24"/>
          </w:rPr>
          <w:t>/</w:t>
        </w:r>
        <w:proofErr w:type="spellStart"/>
        <w:r w:rsidRPr="00A77EF8">
          <w:rPr>
            <w:color w:val="0000FF"/>
            <w:spacing w:val="-10"/>
            <w:sz w:val="24"/>
            <w:szCs w:val="24"/>
          </w:rPr>
          <w:t>ruse</w:t>
        </w:r>
        <w:proofErr w:type="spellEnd"/>
      </w:hyperlink>
    </w:p>
    <w:p w:rsidR="00D75C5F" w:rsidRPr="00A77EF8" w:rsidRDefault="00D75C5F" w:rsidP="00D75C5F">
      <w:pPr>
        <w:rPr>
          <w:sz w:val="24"/>
          <w:szCs w:val="24"/>
          <w:highlight w:val="yellow"/>
        </w:rPr>
      </w:pPr>
      <w:r w:rsidRPr="00A77EF8">
        <w:rPr>
          <w:sz w:val="24"/>
          <w:szCs w:val="24"/>
        </w:rPr>
        <w:t>Воронина О.А. Свобода слова и стереотипный образ женщины в СМИ </w:t>
      </w:r>
      <w:r w:rsidRPr="00A77EF8">
        <w:rPr>
          <w:iCs/>
          <w:sz w:val="24"/>
          <w:szCs w:val="24"/>
        </w:rPr>
        <w:t>http://magazines.russ.ru /</w:t>
      </w:r>
      <w:proofErr w:type="spellStart"/>
      <w:r w:rsidRPr="00A77EF8">
        <w:rPr>
          <w:iCs/>
          <w:sz w:val="24"/>
          <w:szCs w:val="24"/>
        </w:rPr>
        <w:t>znamia</w:t>
      </w:r>
      <w:proofErr w:type="spellEnd"/>
      <w:r w:rsidRPr="00A77EF8">
        <w:rPr>
          <w:iCs/>
          <w:sz w:val="24"/>
          <w:szCs w:val="24"/>
        </w:rPr>
        <w:t>/1999/2 /voronina.html</w:t>
      </w:r>
    </w:p>
    <w:p w:rsidR="00D75C5F" w:rsidRPr="00A77EF8" w:rsidRDefault="00D75C5F" w:rsidP="00D75C5F">
      <w:pPr>
        <w:ind w:firstLine="720"/>
        <w:jc w:val="both"/>
        <w:rPr>
          <w:sz w:val="24"/>
          <w:szCs w:val="24"/>
          <w:lang w:val="kk-KZ" w:eastAsia="ko-KR"/>
        </w:rPr>
      </w:pPr>
    </w:p>
    <w:p w:rsidR="005F7825" w:rsidRPr="00A77EF8" w:rsidRDefault="005F7825" w:rsidP="005F7825">
      <w:pPr>
        <w:ind w:firstLine="720"/>
        <w:jc w:val="both"/>
        <w:rPr>
          <w:sz w:val="24"/>
          <w:szCs w:val="24"/>
          <w:lang w:val="kk-KZ" w:eastAsia="ko-KR"/>
        </w:rPr>
      </w:pPr>
    </w:p>
    <w:p w:rsidR="00A112D2" w:rsidRPr="00A77EF8" w:rsidRDefault="00A112D2" w:rsidP="00A112D2">
      <w:pPr>
        <w:ind w:firstLine="720"/>
        <w:jc w:val="both"/>
        <w:rPr>
          <w:sz w:val="24"/>
          <w:szCs w:val="24"/>
          <w:lang w:val="kk-KZ" w:eastAsia="ko-KR"/>
        </w:rPr>
      </w:pPr>
      <w:r w:rsidRPr="00A77EF8">
        <w:rPr>
          <w:b/>
          <w:sz w:val="24"/>
          <w:szCs w:val="24"/>
          <w:lang w:val="kk-KZ" w:eastAsia="ko-KR"/>
        </w:rPr>
        <w:t xml:space="preserve">Семинар 12. </w:t>
      </w:r>
      <w:r w:rsidRPr="00A77EF8">
        <w:rPr>
          <w:sz w:val="24"/>
          <w:szCs w:val="24"/>
          <w:lang w:val="kk-KZ"/>
        </w:rPr>
        <w:t>Э. Маккоби және Д. Джэклин бойынша ерлер мен әйелдер арасында қандай негізгі өзгешелік көрсетілген. Ерлер мен әйелдердің гендерлік ролінің негізгі сипаттамаларын атаңыз.Сексизмнің заманауи проблемалары.</w:t>
      </w:r>
      <w:r w:rsidRPr="00A77EF8">
        <w:rPr>
          <w:sz w:val="24"/>
          <w:szCs w:val="24"/>
          <w:lang w:val="kk-KZ" w:eastAsia="ko-KR"/>
        </w:rPr>
        <w:t xml:space="preserve"> </w:t>
      </w:r>
      <w:r w:rsidRPr="00A77EF8">
        <w:rPr>
          <w:b/>
          <w:sz w:val="24"/>
          <w:szCs w:val="24"/>
          <w:lang w:val="kk-KZ" w:eastAsia="ko-KR"/>
        </w:rPr>
        <w:t>(1с</w:t>
      </w:r>
      <w:r w:rsidR="00D75C5F" w:rsidRPr="00A77EF8">
        <w:rPr>
          <w:b/>
          <w:sz w:val="24"/>
          <w:szCs w:val="24"/>
          <w:lang w:val="kk-KZ" w:eastAsia="ko-KR"/>
        </w:rPr>
        <w:t xml:space="preserve">. </w:t>
      </w:r>
      <w:r w:rsidR="00D75C5F" w:rsidRPr="00A77EF8">
        <w:rPr>
          <w:sz w:val="24"/>
          <w:szCs w:val="24"/>
          <w:lang w:val="kk-KZ" w:eastAsia="ko-KR"/>
        </w:rPr>
        <w:t>12 апта</w:t>
      </w:r>
      <w:r w:rsidRPr="00A77EF8">
        <w:rPr>
          <w:b/>
          <w:sz w:val="24"/>
          <w:szCs w:val="24"/>
          <w:lang w:val="kk-KZ" w:eastAsia="ko-KR"/>
        </w:rPr>
        <w:t>).</w:t>
      </w:r>
    </w:p>
    <w:p w:rsidR="00F7728A" w:rsidRPr="00A77EF8" w:rsidRDefault="00F7728A" w:rsidP="00F7728A">
      <w:pPr>
        <w:ind w:firstLine="720"/>
        <w:jc w:val="both"/>
        <w:rPr>
          <w:sz w:val="24"/>
          <w:szCs w:val="24"/>
          <w:lang w:val="kk-KZ"/>
        </w:rPr>
      </w:pPr>
      <w:r w:rsidRPr="00A77EF8">
        <w:rPr>
          <w:sz w:val="24"/>
          <w:szCs w:val="24"/>
          <w:lang w:val="kk-KZ"/>
        </w:rPr>
        <w:t>XIX ғасырдың аяғында. Германияда, Францияда, Ұлыбританияда, Италияда, Нидерландыда әйелдердің алғашқы зерттеулері басталды. Оларға арналған бірнеше монографиялар немесе олардың ер адамдармен салыстыруы (Г.Геиманс) болды.</w:t>
      </w:r>
    </w:p>
    <w:p w:rsidR="00F7728A" w:rsidRPr="00A77EF8" w:rsidRDefault="00F7728A" w:rsidP="00F7728A">
      <w:pPr>
        <w:ind w:firstLine="720"/>
        <w:jc w:val="both"/>
        <w:rPr>
          <w:sz w:val="24"/>
          <w:szCs w:val="24"/>
          <w:lang w:val="kk-KZ"/>
        </w:rPr>
      </w:pPr>
      <w:r w:rsidRPr="00A77EF8">
        <w:rPr>
          <w:sz w:val="24"/>
          <w:szCs w:val="24"/>
          <w:lang w:val="kk-KZ"/>
        </w:rPr>
        <w:t xml:space="preserve">Мартин Хорнер, ол 1960 жылдардың аяғында. ерлермен салыстырғанда әйелдердің кішкентай жетістіктерін қарапайым түсіндіруді ұсынды - әйелдер үшін мотивацияның жоқтығы - «табысқа жетуден қорқу» анықталған. 1966 жылдан бастап бірнеше жалпылама монографиялар жариялаған </w:t>
      </w:r>
      <w:r w:rsidRPr="00A77EF8">
        <w:rPr>
          <w:i/>
          <w:iCs/>
          <w:sz w:val="24"/>
          <w:szCs w:val="24"/>
          <w:lang w:val="kk-KZ"/>
        </w:rPr>
        <w:t>Элеонор Маккоби</w:t>
      </w:r>
      <w:r w:rsidRPr="00A77EF8">
        <w:rPr>
          <w:sz w:val="24"/>
          <w:szCs w:val="24"/>
          <w:lang w:val="kk-KZ"/>
        </w:rPr>
        <w:t>;  үш теорияның авторы - Сандра Бомм - психологиялық андрогендік теория, гендерлік схемалар және мәдениет линзалары;</w:t>
      </w:r>
      <w:r w:rsidRPr="00A77EF8">
        <w:rPr>
          <w:sz w:val="24"/>
          <w:szCs w:val="24"/>
          <w:lang w:val="kk-KZ"/>
        </w:rPr>
        <w:br/>
        <w:t>фанизммен психоаналитикалық және социологиялық теорияларды синтездеуде ең үлкен жетістікке қол жеткізген Нэнси Ходоров;</w:t>
      </w:r>
    </w:p>
    <w:p w:rsidR="00D75C5F" w:rsidRPr="00A77EF8" w:rsidRDefault="00D75C5F" w:rsidP="00D75C5F">
      <w:pPr>
        <w:ind w:firstLine="720"/>
        <w:jc w:val="both"/>
        <w:rPr>
          <w:sz w:val="24"/>
          <w:szCs w:val="24"/>
          <w:lang w:val="kk-KZ" w:eastAsia="ko-KR"/>
        </w:rPr>
      </w:pPr>
      <w:r w:rsidRPr="00A77EF8">
        <w:rPr>
          <w:b/>
          <w:sz w:val="24"/>
          <w:szCs w:val="24"/>
          <w:lang w:val="kk-KZ"/>
        </w:rPr>
        <w:t xml:space="preserve">Тапсырманы орындау бойынша әдістемелік ұсыныстар. </w:t>
      </w:r>
    </w:p>
    <w:p w:rsidR="00D75C5F" w:rsidRPr="00A77EF8" w:rsidRDefault="00D75C5F" w:rsidP="00D75C5F">
      <w:pPr>
        <w:tabs>
          <w:tab w:val="left" w:pos="567"/>
          <w:tab w:val="left" w:pos="709"/>
        </w:tabs>
        <w:ind w:firstLine="567"/>
        <w:jc w:val="both"/>
        <w:rPr>
          <w:sz w:val="24"/>
          <w:szCs w:val="24"/>
          <w:lang w:val="kk-KZ"/>
        </w:rPr>
      </w:pPr>
      <w:r w:rsidRPr="00A77EF8">
        <w:rPr>
          <w:sz w:val="24"/>
          <w:szCs w:val="24"/>
          <w:lang w:val="kk-KZ"/>
        </w:rPr>
        <w:t xml:space="preserve">Тапсырманы орындау үшін 1 тақырыпқа арналған материалды пайдаланыңыздар және осы тақырыпқа дайындауға көмектесетін әдебиеттер тізім. </w:t>
      </w:r>
    </w:p>
    <w:p w:rsidR="00D75C5F" w:rsidRPr="00A77EF8" w:rsidRDefault="00D75C5F" w:rsidP="00D75C5F">
      <w:pPr>
        <w:tabs>
          <w:tab w:val="left" w:pos="567"/>
          <w:tab w:val="left" w:pos="709"/>
        </w:tabs>
        <w:ind w:firstLine="567"/>
        <w:jc w:val="both"/>
        <w:rPr>
          <w:sz w:val="24"/>
          <w:szCs w:val="24"/>
          <w:lang w:val="kk-KZ"/>
        </w:rPr>
      </w:pPr>
    </w:p>
    <w:p w:rsidR="00D75C5F" w:rsidRPr="00A77EF8" w:rsidRDefault="00D75C5F" w:rsidP="00D75C5F">
      <w:pPr>
        <w:rPr>
          <w:sz w:val="24"/>
          <w:szCs w:val="24"/>
        </w:rPr>
      </w:pPr>
      <w:r w:rsidRPr="00A77EF8">
        <w:rPr>
          <w:b/>
          <w:sz w:val="24"/>
          <w:szCs w:val="24"/>
          <w:lang w:val="kk-KZ"/>
        </w:rPr>
        <w:t>Оқу әдебиеттері</w:t>
      </w:r>
      <w:r w:rsidRPr="00A77EF8">
        <w:rPr>
          <w:sz w:val="24"/>
          <w:szCs w:val="24"/>
        </w:rPr>
        <w:t>:</w:t>
      </w:r>
    </w:p>
    <w:p w:rsidR="00D75C5F" w:rsidRPr="00A77EF8" w:rsidRDefault="00D75C5F" w:rsidP="00D75C5F">
      <w:pPr>
        <w:numPr>
          <w:ilvl w:val="0"/>
          <w:numId w:val="14"/>
        </w:numPr>
        <w:tabs>
          <w:tab w:val="left" w:pos="224"/>
        </w:tabs>
        <w:jc w:val="both"/>
        <w:rPr>
          <w:sz w:val="24"/>
          <w:szCs w:val="24"/>
        </w:rPr>
      </w:pPr>
      <w:proofErr w:type="spellStart"/>
      <w:r w:rsidRPr="00A77EF8">
        <w:rPr>
          <w:sz w:val="24"/>
          <w:szCs w:val="24"/>
        </w:rPr>
        <w:t>Бендас</w:t>
      </w:r>
      <w:proofErr w:type="spellEnd"/>
      <w:r w:rsidRPr="00A77EF8">
        <w:rPr>
          <w:sz w:val="24"/>
          <w:szCs w:val="24"/>
        </w:rPr>
        <w:t xml:space="preserve"> Т.В. Гендерная психология: учебное пособие. – СПб: Питер, 2014.</w:t>
      </w:r>
    </w:p>
    <w:p w:rsidR="00D75C5F" w:rsidRPr="00A77EF8" w:rsidRDefault="00D75C5F" w:rsidP="00D75C5F">
      <w:pPr>
        <w:numPr>
          <w:ilvl w:val="0"/>
          <w:numId w:val="14"/>
        </w:numPr>
        <w:tabs>
          <w:tab w:val="left" w:pos="224"/>
        </w:tabs>
        <w:jc w:val="both"/>
        <w:rPr>
          <w:sz w:val="24"/>
          <w:szCs w:val="24"/>
        </w:rPr>
      </w:pPr>
      <w:r w:rsidRPr="00A77EF8">
        <w:rPr>
          <w:sz w:val="24"/>
          <w:szCs w:val="24"/>
        </w:rPr>
        <w:t>Берн Ш. Гендерная психология – СПб.: Прайм - ЕВРОЗНАК, 2015. </w:t>
      </w:r>
    </w:p>
    <w:p w:rsidR="00D75C5F" w:rsidRPr="00A77EF8" w:rsidRDefault="00D75C5F" w:rsidP="00D75C5F">
      <w:pPr>
        <w:numPr>
          <w:ilvl w:val="0"/>
          <w:numId w:val="14"/>
        </w:numPr>
        <w:shd w:val="clear" w:color="auto" w:fill="FFFFFF"/>
        <w:tabs>
          <w:tab w:val="left" w:pos="224"/>
        </w:tabs>
        <w:jc w:val="both"/>
        <w:rPr>
          <w:color w:val="000000"/>
          <w:sz w:val="24"/>
          <w:szCs w:val="24"/>
        </w:rPr>
      </w:pPr>
      <w:proofErr w:type="spellStart"/>
      <w:r w:rsidRPr="00A77EF8">
        <w:rPr>
          <w:spacing w:val="-8"/>
          <w:sz w:val="24"/>
          <w:szCs w:val="24"/>
        </w:rPr>
        <w:t>Жубаназарова</w:t>
      </w:r>
      <w:proofErr w:type="spellEnd"/>
      <w:r w:rsidRPr="00A77EF8">
        <w:rPr>
          <w:spacing w:val="-8"/>
          <w:sz w:val="24"/>
          <w:szCs w:val="24"/>
        </w:rPr>
        <w:t xml:space="preserve"> Н.С. </w:t>
      </w:r>
      <w:proofErr w:type="spellStart"/>
      <w:r w:rsidRPr="00A77EF8">
        <w:rPr>
          <w:spacing w:val="-8"/>
          <w:sz w:val="24"/>
          <w:szCs w:val="24"/>
        </w:rPr>
        <w:t>Жас</w:t>
      </w:r>
      <w:proofErr w:type="spellEnd"/>
      <w:r w:rsidRPr="00A77EF8">
        <w:rPr>
          <w:spacing w:val="-8"/>
          <w:sz w:val="24"/>
          <w:szCs w:val="24"/>
        </w:rPr>
        <w:t xml:space="preserve"> </w:t>
      </w:r>
      <w:proofErr w:type="spellStart"/>
      <w:r w:rsidRPr="00A77EF8">
        <w:rPr>
          <w:spacing w:val="-8"/>
          <w:sz w:val="24"/>
          <w:szCs w:val="24"/>
        </w:rPr>
        <w:t>ерекшел</w:t>
      </w:r>
      <w:proofErr w:type="spellEnd"/>
      <w:r w:rsidRPr="00A77EF8">
        <w:rPr>
          <w:spacing w:val="-8"/>
          <w:sz w:val="24"/>
          <w:szCs w:val="24"/>
          <w:lang w:val="kk-KZ"/>
        </w:rPr>
        <w:t>іқ психологиясы</w:t>
      </w:r>
      <w:r w:rsidRPr="00A77EF8">
        <w:rPr>
          <w:spacing w:val="-8"/>
          <w:sz w:val="24"/>
          <w:szCs w:val="24"/>
        </w:rPr>
        <w:t>. – Алматы: МОН, 2015.</w:t>
      </w:r>
    </w:p>
    <w:p w:rsidR="00D75C5F" w:rsidRPr="00A77EF8" w:rsidRDefault="00D75C5F" w:rsidP="00D75C5F">
      <w:pPr>
        <w:numPr>
          <w:ilvl w:val="0"/>
          <w:numId w:val="14"/>
        </w:numPr>
        <w:tabs>
          <w:tab w:val="left" w:pos="224"/>
          <w:tab w:val="left" w:pos="318"/>
        </w:tabs>
        <w:contextualSpacing/>
        <w:jc w:val="both"/>
        <w:rPr>
          <w:rFonts w:eastAsia="Calibri"/>
          <w:sz w:val="24"/>
          <w:szCs w:val="24"/>
          <w:lang w:val="en-US"/>
        </w:rPr>
      </w:pPr>
      <w:proofErr w:type="spellStart"/>
      <w:r w:rsidRPr="00A77EF8">
        <w:rPr>
          <w:rFonts w:eastAsia="Calibri"/>
          <w:iCs/>
          <w:color w:val="000000"/>
          <w:sz w:val="24"/>
          <w:szCs w:val="24"/>
          <w:lang w:val="en-US"/>
        </w:rPr>
        <w:t>KesslerS.J</w:t>
      </w:r>
      <w:proofErr w:type="spellEnd"/>
      <w:r w:rsidRPr="00A77EF8">
        <w:rPr>
          <w:rFonts w:eastAsia="Calibri"/>
          <w:iCs/>
          <w:color w:val="000000"/>
          <w:sz w:val="24"/>
          <w:szCs w:val="24"/>
          <w:lang w:val="en-US"/>
        </w:rPr>
        <w:t>., McKenna W. </w:t>
      </w:r>
      <w:r w:rsidRPr="00A77EF8">
        <w:rPr>
          <w:rFonts w:eastAsia="Calibri"/>
          <w:color w:val="000000"/>
          <w:sz w:val="24"/>
          <w:szCs w:val="24"/>
          <w:lang w:val="en-US"/>
        </w:rPr>
        <w:t>Gender Construction In Everyday Life: Transsexualism (Abridged) // Feminism &amp; Psychology. 2000 SAGE (London, Thousand Oaks and New Delhi). Vol. 10 (1): 11–29.</w:t>
      </w:r>
    </w:p>
    <w:p w:rsidR="00D75C5F" w:rsidRPr="00A77EF8" w:rsidRDefault="00D75C5F" w:rsidP="00D75C5F">
      <w:pPr>
        <w:numPr>
          <w:ilvl w:val="0"/>
          <w:numId w:val="14"/>
        </w:numPr>
        <w:shd w:val="clear" w:color="auto" w:fill="FFFFFF"/>
        <w:tabs>
          <w:tab w:val="left" w:pos="224"/>
        </w:tabs>
        <w:jc w:val="both"/>
        <w:rPr>
          <w:color w:val="000000"/>
          <w:sz w:val="24"/>
          <w:szCs w:val="24"/>
        </w:rPr>
      </w:pPr>
      <w:proofErr w:type="spellStart"/>
      <w:r w:rsidRPr="00A77EF8">
        <w:rPr>
          <w:color w:val="000000"/>
          <w:sz w:val="24"/>
          <w:szCs w:val="24"/>
        </w:rPr>
        <w:t>Клецина</w:t>
      </w:r>
      <w:proofErr w:type="spellEnd"/>
      <w:r w:rsidRPr="00A77EF8">
        <w:rPr>
          <w:color w:val="000000"/>
          <w:sz w:val="24"/>
          <w:szCs w:val="24"/>
        </w:rPr>
        <w:t> И.С. От психологии пола к гендерным исследованиям в психологии //Вопросы психологии. -2002. - № 2. – С. 61-78.</w:t>
      </w:r>
    </w:p>
    <w:p w:rsidR="00D75C5F" w:rsidRPr="00A77EF8" w:rsidRDefault="00D75C5F" w:rsidP="00D75C5F">
      <w:pPr>
        <w:numPr>
          <w:ilvl w:val="0"/>
          <w:numId w:val="14"/>
        </w:numPr>
        <w:shd w:val="clear" w:color="auto" w:fill="FFFFFF"/>
        <w:tabs>
          <w:tab w:val="left" w:pos="224"/>
        </w:tabs>
        <w:jc w:val="both"/>
        <w:rPr>
          <w:color w:val="000000"/>
          <w:sz w:val="24"/>
          <w:szCs w:val="24"/>
        </w:rPr>
      </w:pPr>
      <w:r w:rsidRPr="00A77EF8">
        <w:rPr>
          <w:color w:val="000000"/>
          <w:sz w:val="24"/>
          <w:szCs w:val="24"/>
        </w:rPr>
        <w:t> </w:t>
      </w:r>
      <w:r w:rsidRPr="00A77EF8">
        <w:rPr>
          <w:sz w:val="24"/>
          <w:szCs w:val="24"/>
        </w:rPr>
        <w:t xml:space="preserve">Козлов В.В., Шухова Н.А. Гендерная психология. – Москва: Смысл, 2010. </w:t>
      </w:r>
    </w:p>
    <w:p w:rsidR="00D75C5F" w:rsidRPr="00A77EF8" w:rsidRDefault="00D75C5F" w:rsidP="00D75C5F">
      <w:pPr>
        <w:numPr>
          <w:ilvl w:val="0"/>
          <w:numId w:val="14"/>
        </w:numPr>
        <w:shd w:val="clear" w:color="auto" w:fill="FFFFFF"/>
        <w:tabs>
          <w:tab w:val="left" w:pos="224"/>
        </w:tabs>
        <w:jc w:val="both"/>
        <w:rPr>
          <w:color w:val="000000"/>
          <w:spacing w:val="-8"/>
          <w:sz w:val="24"/>
          <w:szCs w:val="24"/>
        </w:rPr>
      </w:pPr>
      <w:r w:rsidRPr="00A77EF8">
        <w:rPr>
          <w:color w:val="000000"/>
          <w:spacing w:val="-8"/>
          <w:sz w:val="24"/>
          <w:szCs w:val="24"/>
        </w:rPr>
        <w:t>Козлов В.В. Тест «ЛОКАА». Опросный метод исследования глубинных личностных сценариев мужчины женщины. Методическое руководство.  – Москва: Смысл, 2010. </w:t>
      </w:r>
    </w:p>
    <w:p w:rsidR="00D75C5F" w:rsidRPr="00A77EF8" w:rsidRDefault="00D75C5F" w:rsidP="00D75C5F">
      <w:pPr>
        <w:numPr>
          <w:ilvl w:val="0"/>
          <w:numId w:val="14"/>
        </w:numPr>
        <w:shd w:val="clear" w:color="auto" w:fill="FFFFFF"/>
        <w:tabs>
          <w:tab w:val="left" w:pos="224"/>
        </w:tabs>
        <w:jc w:val="both"/>
        <w:rPr>
          <w:color w:val="000000"/>
          <w:sz w:val="24"/>
          <w:szCs w:val="24"/>
        </w:rPr>
      </w:pPr>
      <w:r w:rsidRPr="00A77EF8">
        <w:rPr>
          <w:color w:val="000000"/>
          <w:sz w:val="24"/>
          <w:szCs w:val="24"/>
        </w:rPr>
        <w:lastRenderedPageBreak/>
        <w:t xml:space="preserve">Кон И.С. Мужские исследования: меняющиеся мужчины в изменяющемся мире //Введение в гендерные исследования: учебное пособие /Под. ред. И.А. </w:t>
      </w:r>
      <w:proofErr w:type="spellStart"/>
      <w:r w:rsidRPr="00A77EF8">
        <w:rPr>
          <w:color w:val="000000"/>
          <w:sz w:val="24"/>
          <w:szCs w:val="24"/>
        </w:rPr>
        <w:t>Жеребкиной</w:t>
      </w:r>
      <w:proofErr w:type="spellEnd"/>
      <w:r w:rsidRPr="00A77EF8">
        <w:rPr>
          <w:color w:val="000000"/>
          <w:sz w:val="24"/>
          <w:szCs w:val="24"/>
        </w:rPr>
        <w:t>. – Харьков: ХЦГИ, 2015.</w:t>
      </w:r>
    </w:p>
    <w:p w:rsidR="00D75C5F" w:rsidRPr="00A77EF8" w:rsidRDefault="00D75C5F" w:rsidP="00D75C5F">
      <w:pPr>
        <w:numPr>
          <w:ilvl w:val="0"/>
          <w:numId w:val="14"/>
        </w:numPr>
        <w:shd w:val="clear" w:color="auto" w:fill="FFFFFF"/>
        <w:tabs>
          <w:tab w:val="left" w:pos="224"/>
        </w:tabs>
        <w:jc w:val="both"/>
        <w:rPr>
          <w:color w:val="000000"/>
          <w:sz w:val="24"/>
          <w:szCs w:val="24"/>
        </w:rPr>
      </w:pPr>
      <w:r w:rsidRPr="00A77EF8">
        <w:rPr>
          <w:color w:val="000000"/>
          <w:sz w:val="24"/>
          <w:szCs w:val="24"/>
        </w:rPr>
        <w:t xml:space="preserve">Кон И. Психология половых различий// Психология индивидуальных различий / Тексты под редакцией Ю.Б. </w:t>
      </w:r>
      <w:proofErr w:type="spellStart"/>
      <w:r w:rsidRPr="00A77EF8">
        <w:rPr>
          <w:color w:val="000000"/>
          <w:sz w:val="24"/>
          <w:szCs w:val="24"/>
        </w:rPr>
        <w:t>Гиппенрейтер</w:t>
      </w:r>
      <w:proofErr w:type="spellEnd"/>
      <w:r w:rsidRPr="00A77EF8">
        <w:rPr>
          <w:color w:val="000000"/>
          <w:sz w:val="24"/>
          <w:szCs w:val="24"/>
        </w:rPr>
        <w:t>, В.Я. Романова. - М., 2012. С. 78-83.</w:t>
      </w:r>
    </w:p>
    <w:p w:rsidR="00D75C5F" w:rsidRPr="00A77EF8" w:rsidRDefault="00D75C5F" w:rsidP="00D75C5F">
      <w:pPr>
        <w:numPr>
          <w:ilvl w:val="0"/>
          <w:numId w:val="14"/>
        </w:numPr>
        <w:shd w:val="clear" w:color="auto" w:fill="FFFFFF"/>
        <w:tabs>
          <w:tab w:val="left" w:pos="224"/>
          <w:tab w:val="left" w:pos="366"/>
        </w:tabs>
        <w:jc w:val="both"/>
        <w:rPr>
          <w:color w:val="000000"/>
          <w:sz w:val="24"/>
          <w:szCs w:val="24"/>
          <w:lang w:val="en-US"/>
        </w:rPr>
      </w:pPr>
      <w:proofErr w:type="spellStart"/>
      <w:r w:rsidRPr="00A77EF8">
        <w:rPr>
          <w:iCs/>
          <w:color w:val="000000"/>
          <w:sz w:val="24"/>
          <w:szCs w:val="24"/>
          <w:lang w:val="en-US"/>
        </w:rPr>
        <w:t>Laqueur</w:t>
      </w:r>
      <w:proofErr w:type="spellEnd"/>
      <w:r w:rsidRPr="00A77EF8">
        <w:rPr>
          <w:iCs/>
          <w:color w:val="000000"/>
          <w:sz w:val="24"/>
          <w:szCs w:val="24"/>
          <w:lang w:val="en-US"/>
        </w:rPr>
        <w:t xml:space="preserve"> T. </w:t>
      </w:r>
      <w:r w:rsidRPr="00A77EF8">
        <w:rPr>
          <w:color w:val="000000"/>
          <w:sz w:val="24"/>
          <w:szCs w:val="24"/>
          <w:lang w:val="en-US"/>
        </w:rPr>
        <w:t>Making sex: Body and gender from the Greeks to Freud. – Cambridge, MA: Harvard University Press, 1992. – 336 p.</w:t>
      </w:r>
    </w:p>
    <w:p w:rsidR="00D75C5F" w:rsidRPr="00A77EF8" w:rsidRDefault="00D75C5F" w:rsidP="00D75C5F">
      <w:pPr>
        <w:numPr>
          <w:ilvl w:val="0"/>
          <w:numId w:val="14"/>
        </w:numPr>
        <w:shd w:val="clear" w:color="auto" w:fill="FFFFFF"/>
        <w:tabs>
          <w:tab w:val="left" w:pos="224"/>
          <w:tab w:val="left" w:pos="366"/>
        </w:tabs>
        <w:jc w:val="both"/>
        <w:rPr>
          <w:color w:val="000000"/>
          <w:sz w:val="24"/>
          <w:szCs w:val="24"/>
          <w:lang w:val="en-US"/>
        </w:rPr>
      </w:pPr>
      <w:r w:rsidRPr="00A77EF8">
        <w:rPr>
          <w:bCs/>
          <w:iCs/>
          <w:caps/>
          <w:spacing w:val="-4"/>
          <w:sz w:val="24"/>
          <w:szCs w:val="24"/>
          <w:lang w:val="en-GB"/>
        </w:rPr>
        <w:t>S</w:t>
      </w:r>
      <w:r w:rsidRPr="00A77EF8">
        <w:rPr>
          <w:bCs/>
          <w:iCs/>
          <w:spacing w:val="-4"/>
          <w:sz w:val="24"/>
          <w:szCs w:val="24"/>
          <w:lang w:val="en-GB"/>
        </w:rPr>
        <w:t>anderson</w:t>
      </w:r>
      <w:r w:rsidRPr="00A77EF8">
        <w:rPr>
          <w:bCs/>
          <w:iCs/>
          <w:caps/>
          <w:spacing w:val="-4"/>
          <w:sz w:val="24"/>
          <w:szCs w:val="24"/>
          <w:lang w:val="en-GB"/>
        </w:rPr>
        <w:t xml:space="preserve"> a., s</w:t>
      </w:r>
      <w:r w:rsidRPr="00A77EF8">
        <w:rPr>
          <w:bCs/>
          <w:iCs/>
          <w:spacing w:val="-4"/>
          <w:sz w:val="24"/>
          <w:szCs w:val="24"/>
          <w:lang w:val="en-GB"/>
        </w:rPr>
        <w:t xml:space="preserve">afdar </w:t>
      </w:r>
      <w:r w:rsidRPr="00A77EF8">
        <w:rPr>
          <w:bCs/>
          <w:iCs/>
          <w:caps/>
          <w:spacing w:val="-4"/>
          <w:sz w:val="24"/>
          <w:szCs w:val="24"/>
          <w:lang w:val="en-GB"/>
        </w:rPr>
        <w:t>S.</w:t>
      </w:r>
      <w:r w:rsidRPr="00A77EF8">
        <w:rPr>
          <w:bCs/>
          <w:iCs/>
          <w:spacing w:val="-4"/>
          <w:sz w:val="24"/>
          <w:szCs w:val="24"/>
          <w:lang w:val="en-GB"/>
        </w:rPr>
        <w:t xml:space="preserve"> (2012).</w:t>
      </w:r>
      <w:r w:rsidRPr="00A77EF8">
        <w:rPr>
          <w:bCs/>
          <w:iCs/>
          <w:caps/>
          <w:spacing w:val="-4"/>
          <w:sz w:val="24"/>
          <w:szCs w:val="24"/>
          <w:lang w:val="en-GB"/>
        </w:rPr>
        <w:t xml:space="preserve"> </w:t>
      </w:r>
      <w:r w:rsidRPr="00A77EF8">
        <w:rPr>
          <w:bCs/>
          <w:iCs/>
          <w:caps/>
          <w:spacing w:val="-4"/>
          <w:sz w:val="24"/>
          <w:szCs w:val="24"/>
        </w:rPr>
        <w:t>Р</w:t>
      </w:r>
      <w:proofErr w:type="spellStart"/>
      <w:r w:rsidRPr="00A77EF8">
        <w:rPr>
          <w:bCs/>
          <w:iCs/>
          <w:spacing w:val="-4"/>
          <w:sz w:val="24"/>
          <w:szCs w:val="24"/>
          <w:lang w:val="en-GB"/>
        </w:rPr>
        <w:t>sychology</w:t>
      </w:r>
      <w:proofErr w:type="spellEnd"/>
      <w:r w:rsidRPr="00A77EF8">
        <w:rPr>
          <w:bCs/>
          <w:iCs/>
          <w:caps/>
          <w:spacing w:val="-4"/>
          <w:sz w:val="24"/>
          <w:szCs w:val="24"/>
          <w:lang w:val="en-GB"/>
        </w:rPr>
        <w:t>.- u</w:t>
      </w:r>
      <w:r w:rsidRPr="00A77EF8">
        <w:rPr>
          <w:bCs/>
          <w:iCs/>
          <w:spacing w:val="-4"/>
          <w:sz w:val="24"/>
          <w:szCs w:val="24"/>
          <w:lang w:val="en-GB"/>
        </w:rPr>
        <w:t>niversity of Guelph.</w:t>
      </w:r>
      <w:r w:rsidRPr="00A77EF8">
        <w:rPr>
          <w:bCs/>
          <w:iCs/>
          <w:spacing w:val="-4"/>
          <w:sz w:val="24"/>
          <w:szCs w:val="24"/>
          <w:lang w:val="en-US"/>
        </w:rPr>
        <w:t xml:space="preserve"> </w:t>
      </w:r>
      <w:r w:rsidRPr="00A77EF8">
        <w:rPr>
          <w:bCs/>
          <w:iCs/>
          <w:spacing w:val="-4"/>
          <w:sz w:val="24"/>
          <w:szCs w:val="24"/>
          <w:lang w:val="en-GB"/>
        </w:rPr>
        <w:t>Wiley-sons Canada. Ltd</w:t>
      </w:r>
      <w:r w:rsidRPr="00A77EF8">
        <w:rPr>
          <w:bCs/>
          <w:iCs/>
          <w:spacing w:val="-4"/>
          <w:sz w:val="24"/>
          <w:szCs w:val="24"/>
          <w:lang w:val="en-US"/>
        </w:rPr>
        <w:t>.</w:t>
      </w:r>
    </w:p>
    <w:p w:rsidR="00D75C5F" w:rsidRPr="00A77EF8" w:rsidRDefault="00D75C5F" w:rsidP="00D75C5F">
      <w:pPr>
        <w:pStyle w:val="a4"/>
        <w:numPr>
          <w:ilvl w:val="0"/>
          <w:numId w:val="14"/>
        </w:numPr>
        <w:tabs>
          <w:tab w:val="left" w:pos="317"/>
        </w:tabs>
        <w:spacing w:after="0" w:line="240" w:lineRule="auto"/>
        <w:jc w:val="both"/>
        <w:rPr>
          <w:rFonts w:ascii="Times New Roman" w:eastAsia="Calibri" w:hAnsi="Times New Roman" w:cs="Times New Roman"/>
          <w:color w:val="000000"/>
          <w:sz w:val="24"/>
          <w:szCs w:val="24"/>
          <w:lang w:val="en-US"/>
        </w:rPr>
      </w:pPr>
      <w:r w:rsidRPr="00A77EF8">
        <w:rPr>
          <w:rFonts w:ascii="Times New Roman" w:eastAsia="Calibri" w:hAnsi="Times New Roman" w:cs="Times New Roman"/>
          <w:iCs/>
          <w:color w:val="000000"/>
          <w:sz w:val="24"/>
          <w:szCs w:val="24"/>
          <w:lang w:val="en-US"/>
        </w:rPr>
        <w:t>Stoller R.J. </w:t>
      </w:r>
      <w:r w:rsidRPr="00A77EF8">
        <w:rPr>
          <w:rFonts w:ascii="Times New Roman" w:eastAsia="Calibri" w:hAnsi="Times New Roman" w:cs="Times New Roman"/>
          <w:color w:val="000000"/>
          <w:sz w:val="24"/>
          <w:szCs w:val="24"/>
          <w:lang w:val="en-US"/>
        </w:rPr>
        <w:t>Sex and gender: On the Development of Masculinity and Femininity. </w:t>
      </w:r>
    </w:p>
    <w:p w:rsidR="00D75C5F" w:rsidRPr="00A77EF8" w:rsidRDefault="00D75C5F" w:rsidP="00D75C5F">
      <w:pPr>
        <w:pStyle w:val="a4"/>
        <w:numPr>
          <w:ilvl w:val="0"/>
          <w:numId w:val="14"/>
        </w:numPr>
        <w:tabs>
          <w:tab w:val="left" w:pos="317"/>
        </w:tabs>
        <w:spacing w:after="0" w:line="240" w:lineRule="auto"/>
        <w:jc w:val="both"/>
        <w:rPr>
          <w:rFonts w:ascii="Times New Roman" w:eastAsia="Calibri" w:hAnsi="Times New Roman" w:cs="Times New Roman"/>
          <w:color w:val="000000"/>
          <w:sz w:val="24"/>
          <w:szCs w:val="24"/>
          <w:lang w:val="en-US"/>
        </w:rPr>
      </w:pPr>
      <w:r w:rsidRPr="00A77EF8">
        <w:rPr>
          <w:rFonts w:ascii="Times New Roman" w:eastAsia="Calibri" w:hAnsi="Times New Roman" w:cs="Times New Roman"/>
          <w:color w:val="000000"/>
          <w:sz w:val="24"/>
          <w:szCs w:val="24"/>
          <w:lang w:val="en-US"/>
        </w:rPr>
        <w:t>New York: Science House, 1968. </w:t>
      </w:r>
    </w:p>
    <w:p w:rsidR="00D75C5F" w:rsidRPr="00A77EF8" w:rsidRDefault="00D75C5F" w:rsidP="00D75C5F">
      <w:pPr>
        <w:ind w:left="-60" w:firstLine="60"/>
        <w:jc w:val="center"/>
        <w:rPr>
          <w:b/>
          <w:sz w:val="24"/>
          <w:szCs w:val="24"/>
          <w:lang w:val="en-US"/>
        </w:rPr>
      </w:pPr>
      <w:r w:rsidRPr="00A77EF8">
        <w:rPr>
          <w:rFonts w:eastAsia="Calibri"/>
          <w:b/>
          <w:sz w:val="24"/>
          <w:szCs w:val="24"/>
        </w:rPr>
        <w:t>Интернет</w:t>
      </w:r>
      <w:r w:rsidRPr="00A77EF8">
        <w:rPr>
          <w:rFonts w:eastAsia="Calibri"/>
          <w:b/>
          <w:sz w:val="24"/>
          <w:szCs w:val="24"/>
          <w:lang w:val="en-US"/>
        </w:rPr>
        <w:t>-</w:t>
      </w:r>
      <w:r w:rsidRPr="00A77EF8">
        <w:rPr>
          <w:rFonts w:eastAsia="Calibri"/>
          <w:b/>
          <w:sz w:val="24"/>
          <w:szCs w:val="24"/>
        </w:rPr>
        <w:t>ресурс</w:t>
      </w:r>
      <w:r w:rsidRPr="00A77EF8">
        <w:rPr>
          <w:rFonts w:eastAsia="Calibri"/>
          <w:b/>
          <w:sz w:val="24"/>
          <w:szCs w:val="24"/>
          <w:lang w:val="kk-KZ"/>
        </w:rPr>
        <w:t>тар</w:t>
      </w:r>
      <w:r w:rsidRPr="00A77EF8">
        <w:rPr>
          <w:b/>
          <w:sz w:val="24"/>
          <w:szCs w:val="24"/>
          <w:lang w:val="en-US"/>
        </w:rPr>
        <w:t>:</w:t>
      </w:r>
    </w:p>
    <w:p w:rsidR="00D75C5F" w:rsidRPr="00A77EF8" w:rsidRDefault="00D75C5F" w:rsidP="00D75C5F">
      <w:pPr>
        <w:ind w:left="-60" w:firstLine="60"/>
        <w:jc w:val="both"/>
        <w:rPr>
          <w:sz w:val="24"/>
          <w:szCs w:val="24"/>
        </w:rPr>
      </w:pPr>
      <w:r w:rsidRPr="00A77EF8">
        <w:rPr>
          <w:sz w:val="24"/>
          <w:szCs w:val="24"/>
        </w:rPr>
        <w:t xml:space="preserve">Величенко Е. А. Проблема измерения моральных гендерных стереотипов в рамках русской и западной типов </w:t>
      </w:r>
      <w:proofErr w:type="spellStart"/>
      <w:r w:rsidRPr="00A77EF8">
        <w:rPr>
          <w:sz w:val="24"/>
          <w:szCs w:val="24"/>
        </w:rPr>
        <w:t>культур.</w:t>
      </w:r>
      <w:hyperlink r:id="rId17" w:history="1">
        <w:r w:rsidRPr="00A77EF8">
          <w:rPr>
            <w:color w:val="0000FF"/>
            <w:sz w:val="24"/>
            <w:szCs w:val="24"/>
          </w:rPr>
          <w:t>h</w:t>
        </w:r>
        <w:r w:rsidRPr="00A77EF8">
          <w:rPr>
            <w:color w:val="0000FF"/>
            <w:spacing w:val="-10"/>
            <w:sz w:val="24"/>
            <w:szCs w:val="24"/>
          </w:rPr>
          <w:t>ttp</w:t>
        </w:r>
        <w:proofErr w:type="spellEnd"/>
        <w:r w:rsidRPr="00A77EF8">
          <w:rPr>
            <w:color w:val="0000FF"/>
            <w:spacing w:val="-10"/>
            <w:sz w:val="24"/>
            <w:szCs w:val="24"/>
          </w:rPr>
          <w:t>://anthropology.ru/</w:t>
        </w:r>
        <w:proofErr w:type="spellStart"/>
        <w:r w:rsidRPr="00A77EF8">
          <w:rPr>
            <w:color w:val="0000FF"/>
            <w:spacing w:val="-10"/>
            <w:sz w:val="24"/>
            <w:szCs w:val="24"/>
          </w:rPr>
          <w:t>ru</w:t>
        </w:r>
        <w:proofErr w:type="spellEnd"/>
        <w:r w:rsidRPr="00A77EF8">
          <w:rPr>
            <w:color w:val="0000FF"/>
            <w:spacing w:val="-10"/>
            <w:sz w:val="24"/>
            <w:szCs w:val="24"/>
          </w:rPr>
          <w:t>/</w:t>
        </w:r>
        <w:proofErr w:type="spellStart"/>
        <w:r w:rsidRPr="00A77EF8">
          <w:rPr>
            <w:color w:val="0000FF"/>
            <w:spacing w:val="-10"/>
            <w:sz w:val="24"/>
            <w:szCs w:val="24"/>
          </w:rPr>
          <w:t>texts</w:t>
        </w:r>
        <w:proofErr w:type="spellEnd"/>
        <w:r w:rsidRPr="00A77EF8">
          <w:rPr>
            <w:color w:val="0000FF"/>
            <w:spacing w:val="-10"/>
            <w:sz w:val="24"/>
            <w:szCs w:val="24"/>
          </w:rPr>
          <w:t>/</w:t>
        </w:r>
        <w:proofErr w:type="spellStart"/>
        <w:r w:rsidRPr="00A77EF8">
          <w:rPr>
            <w:color w:val="0000FF"/>
            <w:spacing w:val="-10"/>
            <w:sz w:val="24"/>
            <w:szCs w:val="24"/>
          </w:rPr>
          <w:t>velichenkoea</w:t>
        </w:r>
        <w:proofErr w:type="spellEnd"/>
        <w:r w:rsidRPr="00A77EF8">
          <w:rPr>
            <w:color w:val="0000FF"/>
            <w:spacing w:val="-10"/>
            <w:sz w:val="24"/>
            <w:szCs w:val="24"/>
          </w:rPr>
          <w:t>/</w:t>
        </w:r>
        <w:proofErr w:type="spellStart"/>
        <w:r w:rsidRPr="00A77EF8">
          <w:rPr>
            <w:color w:val="0000FF"/>
            <w:spacing w:val="-10"/>
            <w:sz w:val="24"/>
            <w:szCs w:val="24"/>
          </w:rPr>
          <w:t>ruse</w:t>
        </w:r>
        <w:proofErr w:type="spellEnd"/>
      </w:hyperlink>
    </w:p>
    <w:p w:rsidR="00D75C5F" w:rsidRPr="00A77EF8" w:rsidRDefault="00D75C5F" w:rsidP="00D75C5F">
      <w:pPr>
        <w:rPr>
          <w:sz w:val="24"/>
          <w:szCs w:val="24"/>
          <w:highlight w:val="yellow"/>
        </w:rPr>
      </w:pPr>
      <w:r w:rsidRPr="00A77EF8">
        <w:rPr>
          <w:sz w:val="24"/>
          <w:szCs w:val="24"/>
        </w:rPr>
        <w:t>Воронина О.А. Свобода слова и стереотипный образ женщины в СМИ </w:t>
      </w:r>
      <w:r w:rsidRPr="00A77EF8">
        <w:rPr>
          <w:iCs/>
          <w:sz w:val="24"/>
          <w:szCs w:val="24"/>
        </w:rPr>
        <w:t>http://magazines.russ.ru /</w:t>
      </w:r>
      <w:proofErr w:type="spellStart"/>
      <w:r w:rsidRPr="00A77EF8">
        <w:rPr>
          <w:iCs/>
          <w:sz w:val="24"/>
          <w:szCs w:val="24"/>
        </w:rPr>
        <w:t>znamia</w:t>
      </w:r>
      <w:proofErr w:type="spellEnd"/>
      <w:r w:rsidRPr="00A77EF8">
        <w:rPr>
          <w:iCs/>
          <w:sz w:val="24"/>
          <w:szCs w:val="24"/>
        </w:rPr>
        <w:t>/1999/2 /voronina.html</w:t>
      </w:r>
    </w:p>
    <w:p w:rsidR="00D75C5F" w:rsidRPr="00A77EF8" w:rsidRDefault="00D75C5F" w:rsidP="00D75C5F">
      <w:pPr>
        <w:ind w:firstLine="720"/>
        <w:jc w:val="both"/>
        <w:rPr>
          <w:sz w:val="24"/>
          <w:szCs w:val="24"/>
          <w:lang w:val="kk-KZ" w:eastAsia="ko-KR"/>
        </w:rPr>
      </w:pPr>
    </w:p>
    <w:p w:rsidR="00CD79E5" w:rsidRPr="00A77EF8" w:rsidRDefault="00F7728A" w:rsidP="00B4080A">
      <w:pPr>
        <w:ind w:firstLine="720"/>
        <w:jc w:val="both"/>
        <w:rPr>
          <w:b/>
          <w:sz w:val="24"/>
          <w:szCs w:val="24"/>
          <w:lang w:val="kk-KZ" w:eastAsia="ko-KR"/>
        </w:rPr>
      </w:pPr>
      <w:r w:rsidRPr="00A77EF8">
        <w:rPr>
          <w:sz w:val="24"/>
          <w:szCs w:val="24"/>
          <w:lang w:val="kk-KZ"/>
        </w:rPr>
        <w:br/>
      </w:r>
    </w:p>
    <w:p w:rsidR="00A112D2" w:rsidRPr="00A77EF8" w:rsidRDefault="00A112D2" w:rsidP="00A112D2">
      <w:pPr>
        <w:ind w:firstLine="708"/>
        <w:jc w:val="both"/>
        <w:rPr>
          <w:sz w:val="24"/>
          <w:szCs w:val="24"/>
          <w:lang w:val="kk-KZ" w:eastAsia="ko-KR"/>
        </w:rPr>
      </w:pPr>
      <w:r w:rsidRPr="00A77EF8">
        <w:rPr>
          <w:b/>
          <w:sz w:val="24"/>
          <w:szCs w:val="24"/>
          <w:lang w:val="kk-KZ" w:eastAsia="ko-KR"/>
        </w:rPr>
        <w:t>Семинар</w:t>
      </w:r>
      <w:r w:rsidR="00F7728A" w:rsidRPr="00A77EF8">
        <w:rPr>
          <w:b/>
          <w:sz w:val="24"/>
          <w:szCs w:val="24"/>
          <w:lang w:val="kk-KZ" w:eastAsia="ko-KR"/>
        </w:rPr>
        <w:t xml:space="preserve"> </w:t>
      </w:r>
      <w:r w:rsidRPr="00A77EF8">
        <w:rPr>
          <w:b/>
          <w:sz w:val="24"/>
          <w:szCs w:val="24"/>
          <w:lang w:val="kk-KZ" w:eastAsia="ko-KR"/>
        </w:rPr>
        <w:t xml:space="preserve">13. </w:t>
      </w:r>
      <w:r w:rsidRPr="00A77EF8">
        <w:rPr>
          <w:sz w:val="24"/>
          <w:szCs w:val="24"/>
          <w:lang w:val="kk-KZ"/>
        </w:rPr>
        <w:t>Ерлер мен әйелдердің жұмыстарының сәтті болуына қандай факторлар әсер етеді? Лидер-әйел және лидер-еркектің тұлғалық ерекшеліктері бар ма? Лидер болудың әлеуметтік-ролдік теориясы</w:t>
      </w:r>
      <w:r w:rsidRPr="00A77EF8">
        <w:rPr>
          <w:sz w:val="24"/>
          <w:szCs w:val="24"/>
          <w:lang w:val="kk-KZ" w:eastAsia="ko-KR"/>
        </w:rPr>
        <w:t xml:space="preserve"> </w:t>
      </w:r>
      <w:r w:rsidRPr="00A77EF8">
        <w:rPr>
          <w:b/>
          <w:sz w:val="24"/>
          <w:szCs w:val="24"/>
          <w:lang w:val="kk-KZ" w:eastAsia="ko-KR"/>
        </w:rPr>
        <w:t>(1с</w:t>
      </w:r>
      <w:r w:rsidR="00D75C5F" w:rsidRPr="00A77EF8">
        <w:rPr>
          <w:b/>
          <w:sz w:val="24"/>
          <w:szCs w:val="24"/>
          <w:lang w:val="kk-KZ" w:eastAsia="ko-KR"/>
        </w:rPr>
        <w:t xml:space="preserve">. </w:t>
      </w:r>
      <w:r w:rsidR="00D75C5F" w:rsidRPr="00A77EF8">
        <w:rPr>
          <w:sz w:val="24"/>
          <w:szCs w:val="24"/>
          <w:lang w:val="kk-KZ" w:eastAsia="ko-KR"/>
        </w:rPr>
        <w:t>13 апта</w:t>
      </w:r>
      <w:r w:rsidRPr="00A77EF8">
        <w:rPr>
          <w:b/>
          <w:sz w:val="24"/>
          <w:szCs w:val="24"/>
          <w:lang w:val="kk-KZ" w:eastAsia="ko-KR"/>
        </w:rPr>
        <w:t>).</w:t>
      </w:r>
    </w:p>
    <w:p w:rsidR="00A112D2" w:rsidRPr="00A77EF8" w:rsidRDefault="00A112D2" w:rsidP="00A112D2">
      <w:pPr>
        <w:ind w:firstLine="720"/>
        <w:jc w:val="both"/>
        <w:rPr>
          <w:sz w:val="24"/>
          <w:szCs w:val="24"/>
          <w:lang w:val="kk-KZ" w:eastAsia="ko-KR"/>
        </w:rPr>
      </w:pPr>
      <w:r w:rsidRPr="00A77EF8">
        <w:rPr>
          <w:sz w:val="24"/>
          <w:szCs w:val="24"/>
          <w:lang w:val="kk-KZ" w:eastAsia="ko-KR"/>
        </w:rPr>
        <w:t>Әйел адамның бос болмауының проблемасы және факторлары. Дискриминация теориясы. Бизнес әлеміндегі әйел. Қазіргі кезде қайта құру кезеңіне дейінгі әйелдер мен еркектердің кәсіби карьерасының орнығуының ерекшелігі. Кәсіби сферада әйелдер мен еркектер дискриминациясының себептері: маскулинділік-феминистілік стереотиптері, гендерлік рөлдер туралы көрініс, кәсіби қабілеттілік стереотиптері.</w:t>
      </w:r>
    </w:p>
    <w:p w:rsidR="00D75C5F" w:rsidRPr="00A77EF8" w:rsidRDefault="00D75C5F" w:rsidP="00D75C5F">
      <w:pPr>
        <w:ind w:firstLine="720"/>
        <w:jc w:val="both"/>
        <w:rPr>
          <w:sz w:val="24"/>
          <w:szCs w:val="24"/>
          <w:lang w:val="kk-KZ" w:eastAsia="ko-KR"/>
        </w:rPr>
      </w:pPr>
      <w:r w:rsidRPr="00A77EF8">
        <w:rPr>
          <w:b/>
          <w:sz w:val="24"/>
          <w:szCs w:val="24"/>
          <w:lang w:val="kk-KZ"/>
        </w:rPr>
        <w:t xml:space="preserve">Тапсырманы орындау бойынша әдістемелік ұсыныстар. </w:t>
      </w:r>
    </w:p>
    <w:p w:rsidR="00D75C5F" w:rsidRPr="00A77EF8" w:rsidRDefault="00D75C5F" w:rsidP="00D75C5F">
      <w:pPr>
        <w:tabs>
          <w:tab w:val="left" w:pos="567"/>
          <w:tab w:val="left" w:pos="709"/>
        </w:tabs>
        <w:ind w:firstLine="567"/>
        <w:jc w:val="both"/>
        <w:rPr>
          <w:sz w:val="24"/>
          <w:szCs w:val="24"/>
          <w:lang w:val="kk-KZ"/>
        </w:rPr>
      </w:pPr>
      <w:r w:rsidRPr="00A77EF8">
        <w:rPr>
          <w:sz w:val="24"/>
          <w:szCs w:val="24"/>
          <w:lang w:val="kk-KZ"/>
        </w:rPr>
        <w:t xml:space="preserve">Тапсырманы орындау үшін 1 тақырыпқа арналған материалды пайдаланыңыздар және осы тақырыпқа дайындауға көмектесетін әдебиеттер тізім. </w:t>
      </w:r>
    </w:p>
    <w:p w:rsidR="00D75C5F" w:rsidRPr="00A77EF8" w:rsidRDefault="00D75C5F" w:rsidP="00D75C5F">
      <w:pPr>
        <w:tabs>
          <w:tab w:val="left" w:pos="567"/>
          <w:tab w:val="left" w:pos="709"/>
        </w:tabs>
        <w:ind w:firstLine="567"/>
        <w:jc w:val="both"/>
        <w:rPr>
          <w:sz w:val="24"/>
          <w:szCs w:val="24"/>
          <w:lang w:val="kk-KZ"/>
        </w:rPr>
      </w:pPr>
    </w:p>
    <w:p w:rsidR="00D75C5F" w:rsidRPr="00A77EF8" w:rsidRDefault="00D75C5F" w:rsidP="00D75C5F">
      <w:pPr>
        <w:rPr>
          <w:sz w:val="24"/>
          <w:szCs w:val="24"/>
        </w:rPr>
      </w:pPr>
      <w:r w:rsidRPr="00A77EF8">
        <w:rPr>
          <w:b/>
          <w:sz w:val="24"/>
          <w:szCs w:val="24"/>
          <w:lang w:val="kk-KZ"/>
        </w:rPr>
        <w:t>Оқу әдебиеттері</w:t>
      </w:r>
      <w:r w:rsidRPr="00A77EF8">
        <w:rPr>
          <w:sz w:val="24"/>
          <w:szCs w:val="24"/>
        </w:rPr>
        <w:t>:</w:t>
      </w:r>
    </w:p>
    <w:p w:rsidR="00D75C5F" w:rsidRPr="00A77EF8" w:rsidRDefault="00D75C5F" w:rsidP="00D75C5F">
      <w:pPr>
        <w:numPr>
          <w:ilvl w:val="0"/>
          <w:numId w:val="15"/>
        </w:numPr>
        <w:tabs>
          <w:tab w:val="left" w:pos="224"/>
        </w:tabs>
        <w:jc w:val="both"/>
        <w:rPr>
          <w:sz w:val="24"/>
          <w:szCs w:val="24"/>
        </w:rPr>
      </w:pPr>
      <w:proofErr w:type="spellStart"/>
      <w:r w:rsidRPr="00A77EF8">
        <w:rPr>
          <w:sz w:val="24"/>
          <w:szCs w:val="24"/>
        </w:rPr>
        <w:t>Бендас</w:t>
      </w:r>
      <w:proofErr w:type="spellEnd"/>
      <w:r w:rsidRPr="00A77EF8">
        <w:rPr>
          <w:sz w:val="24"/>
          <w:szCs w:val="24"/>
        </w:rPr>
        <w:t xml:space="preserve"> Т.В. Гендерная психология: учебное пособие. – СПб: Питер, 2014.</w:t>
      </w:r>
    </w:p>
    <w:p w:rsidR="00D75C5F" w:rsidRPr="00A77EF8" w:rsidRDefault="00D75C5F" w:rsidP="00D75C5F">
      <w:pPr>
        <w:numPr>
          <w:ilvl w:val="0"/>
          <w:numId w:val="15"/>
        </w:numPr>
        <w:tabs>
          <w:tab w:val="left" w:pos="224"/>
        </w:tabs>
        <w:jc w:val="both"/>
        <w:rPr>
          <w:sz w:val="24"/>
          <w:szCs w:val="24"/>
        </w:rPr>
      </w:pPr>
      <w:r w:rsidRPr="00A77EF8">
        <w:rPr>
          <w:sz w:val="24"/>
          <w:szCs w:val="24"/>
        </w:rPr>
        <w:t>Берн Ш. Гендерная психология – СПб.: Прайм - ЕВРОЗНАК, 2015. </w:t>
      </w:r>
    </w:p>
    <w:p w:rsidR="00D75C5F" w:rsidRPr="00A77EF8" w:rsidRDefault="00D75C5F" w:rsidP="00D75C5F">
      <w:pPr>
        <w:numPr>
          <w:ilvl w:val="0"/>
          <w:numId w:val="15"/>
        </w:numPr>
        <w:shd w:val="clear" w:color="auto" w:fill="FFFFFF"/>
        <w:tabs>
          <w:tab w:val="left" w:pos="224"/>
        </w:tabs>
        <w:jc w:val="both"/>
        <w:rPr>
          <w:color w:val="000000"/>
          <w:sz w:val="24"/>
          <w:szCs w:val="24"/>
        </w:rPr>
      </w:pPr>
      <w:proofErr w:type="spellStart"/>
      <w:r w:rsidRPr="00A77EF8">
        <w:rPr>
          <w:spacing w:val="-8"/>
          <w:sz w:val="24"/>
          <w:szCs w:val="24"/>
        </w:rPr>
        <w:t>Жубаназарова</w:t>
      </w:r>
      <w:proofErr w:type="spellEnd"/>
      <w:r w:rsidRPr="00A77EF8">
        <w:rPr>
          <w:spacing w:val="-8"/>
          <w:sz w:val="24"/>
          <w:szCs w:val="24"/>
        </w:rPr>
        <w:t xml:space="preserve"> Н.С. </w:t>
      </w:r>
      <w:proofErr w:type="spellStart"/>
      <w:r w:rsidRPr="00A77EF8">
        <w:rPr>
          <w:spacing w:val="-8"/>
          <w:sz w:val="24"/>
          <w:szCs w:val="24"/>
        </w:rPr>
        <w:t>Жас</w:t>
      </w:r>
      <w:proofErr w:type="spellEnd"/>
      <w:r w:rsidRPr="00A77EF8">
        <w:rPr>
          <w:spacing w:val="-8"/>
          <w:sz w:val="24"/>
          <w:szCs w:val="24"/>
        </w:rPr>
        <w:t xml:space="preserve"> </w:t>
      </w:r>
      <w:proofErr w:type="spellStart"/>
      <w:r w:rsidRPr="00A77EF8">
        <w:rPr>
          <w:spacing w:val="-8"/>
          <w:sz w:val="24"/>
          <w:szCs w:val="24"/>
        </w:rPr>
        <w:t>ерекшел</w:t>
      </w:r>
      <w:proofErr w:type="spellEnd"/>
      <w:r w:rsidRPr="00A77EF8">
        <w:rPr>
          <w:spacing w:val="-8"/>
          <w:sz w:val="24"/>
          <w:szCs w:val="24"/>
          <w:lang w:val="kk-KZ"/>
        </w:rPr>
        <w:t>іқ психологиясы</w:t>
      </w:r>
      <w:r w:rsidRPr="00A77EF8">
        <w:rPr>
          <w:spacing w:val="-8"/>
          <w:sz w:val="24"/>
          <w:szCs w:val="24"/>
        </w:rPr>
        <w:t>. – Алматы: МОН, 2015.</w:t>
      </w:r>
    </w:p>
    <w:p w:rsidR="00D75C5F" w:rsidRPr="00A77EF8" w:rsidRDefault="00D75C5F" w:rsidP="00D75C5F">
      <w:pPr>
        <w:numPr>
          <w:ilvl w:val="0"/>
          <w:numId w:val="15"/>
        </w:numPr>
        <w:tabs>
          <w:tab w:val="left" w:pos="224"/>
          <w:tab w:val="left" w:pos="318"/>
        </w:tabs>
        <w:contextualSpacing/>
        <w:jc w:val="both"/>
        <w:rPr>
          <w:rFonts w:eastAsia="Calibri"/>
          <w:sz w:val="24"/>
          <w:szCs w:val="24"/>
          <w:lang w:val="en-US"/>
        </w:rPr>
      </w:pPr>
      <w:proofErr w:type="spellStart"/>
      <w:r w:rsidRPr="00A77EF8">
        <w:rPr>
          <w:rFonts w:eastAsia="Calibri"/>
          <w:iCs/>
          <w:color w:val="000000"/>
          <w:sz w:val="24"/>
          <w:szCs w:val="24"/>
          <w:lang w:val="en-US"/>
        </w:rPr>
        <w:t>KesslerS.J</w:t>
      </w:r>
      <w:proofErr w:type="spellEnd"/>
      <w:r w:rsidRPr="00A77EF8">
        <w:rPr>
          <w:rFonts w:eastAsia="Calibri"/>
          <w:iCs/>
          <w:color w:val="000000"/>
          <w:sz w:val="24"/>
          <w:szCs w:val="24"/>
          <w:lang w:val="en-US"/>
        </w:rPr>
        <w:t>., McKenna W. </w:t>
      </w:r>
      <w:r w:rsidRPr="00A77EF8">
        <w:rPr>
          <w:rFonts w:eastAsia="Calibri"/>
          <w:color w:val="000000"/>
          <w:sz w:val="24"/>
          <w:szCs w:val="24"/>
          <w:lang w:val="en-US"/>
        </w:rPr>
        <w:t>Gender Construction In Everyday Life: Transsexualism (Abridged) // Feminism &amp; Psychology. 2000 SAGE (London, Thousand Oaks and New Delhi). Vol. 10 (1): 11–29.</w:t>
      </w:r>
    </w:p>
    <w:p w:rsidR="00D75C5F" w:rsidRPr="00A77EF8" w:rsidRDefault="00D75C5F" w:rsidP="00D75C5F">
      <w:pPr>
        <w:numPr>
          <w:ilvl w:val="0"/>
          <w:numId w:val="15"/>
        </w:numPr>
        <w:shd w:val="clear" w:color="auto" w:fill="FFFFFF"/>
        <w:tabs>
          <w:tab w:val="left" w:pos="224"/>
        </w:tabs>
        <w:jc w:val="both"/>
        <w:rPr>
          <w:color w:val="000000"/>
          <w:sz w:val="24"/>
          <w:szCs w:val="24"/>
        </w:rPr>
      </w:pPr>
      <w:proofErr w:type="spellStart"/>
      <w:r w:rsidRPr="00A77EF8">
        <w:rPr>
          <w:color w:val="000000"/>
          <w:sz w:val="24"/>
          <w:szCs w:val="24"/>
        </w:rPr>
        <w:t>Клецина</w:t>
      </w:r>
      <w:proofErr w:type="spellEnd"/>
      <w:r w:rsidRPr="00A77EF8">
        <w:rPr>
          <w:color w:val="000000"/>
          <w:sz w:val="24"/>
          <w:szCs w:val="24"/>
        </w:rPr>
        <w:t> И.С. От психологии пола к гендерным исследованиям в психологии //Вопросы психологии. -2002. - № 2. – С. 61-78.</w:t>
      </w:r>
    </w:p>
    <w:p w:rsidR="00D75C5F" w:rsidRPr="00A77EF8" w:rsidRDefault="00D75C5F" w:rsidP="00D75C5F">
      <w:pPr>
        <w:numPr>
          <w:ilvl w:val="0"/>
          <w:numId w:val="15"/>
        </w:numPr>
        <w:shd w:val="clear" w:color="auto" w:fill="FFFFFF"/>
        <w:tabs>
          <w:tab w:val="left" w:pos="224"/>
        </w:tabs>
        <w:jc w:val="both"/>
        <w:rPr>
          <w:color w:val="000000"/>
          <w:sz w:val="24"/>
          <w:szCs w:val="24"/>
        </w:rPr>
      </w:pPr>
      <w:r w:rsidRPr="00A77EF8">
        <w:rPr>
          <w:color w:val="000000"/>
          <w:sz w:val="24"/>
          <w:szCs w:val="24"/>
        </w:rPr>
        <w:t> </w:t>
      </w:r>
      <w:r w:rsidRPr="00A77EF8">
        <w:rPr>
          <w:sz w:val="24"/>
          <w:szCs w:val="24"/>
        </w:rPr>
        <w:t xml:space="preserve">Козлов В.В., Шухова Н.А. Гендерная психология. – Москва: Смысл, 2010. </w:t>
      </w:r>
    </w:p>
    <w:p w:rsidR="00D75C5F" w:rsidRPr="00A77EF8" w:rsidRDefault="00D75C5F" w:rsidP="00D75C5F">
      <w:pPr>
        <w:numPr>
          <w:ilvl w:val="0"/>
          <w:numId w:val="15"/>
        </w:numPr>
        <w:shd w:val="clear" w:color="auto" w:fill="FFFFFF"/>
        <w:tabs>
          <w:tab w:val="left" w:pos="224"/>
        </w:tabs>
        <w:jc w:val="both"/>
        <w:rPr>
          <w:color w:val="000000"/>
          <w:spacing w:val="-8"/>
          <w:sz w:val="24"/>
          <w:szCs w:val="24"/>
        </w:rPr>
      </w:pPr>
      <w:r w:rsidRPr="00A77EF8">
        <w:rPr>
          <w:color w:val="000000"/>
          <w:spacing w:val="-8"/>
          <w:sz w:val="24"/>
          <w:szCs w:val="24"/>
        </w:rPr>
        <w:t>Козлов В.В. Тест «ЛОКАА». Опросный метод исследования глубинных личностных сценариев мужчины женщины. Методическое руководство.  – Москва: Смысл, 2010. </w:t>
      </w:r>
    </w:p>
    <w:p w:rsidR="00D75C5F" w:rsidRPr="00A77EF8" w:rsidRDefault="00D75C5F" w:rsidP="00D75C5F">
      <w:pPr>
        <w:numPr>
          <w:ilvl w:val="0"/>
          <w:numId w:val="15"/>
        </w:numPr>
        <w:shd w:val="clear" w:color="auto" w:fill="FFFFFF"/>
        <w:tabs>
          <w:tab w:val="left" w:pos="224"/>
        </w:tabs>
        <w:jc w:val="both"/>
        <w:rPr>
          <w:color w:val="000000"/>
          <w:sz w:val="24"/>
          <w:szCs w:val="24"/>
        </w:rPr>
      </w:pPr>
      <w:r w:rsidRPr="00A77EF8">
        <w:rPr>
          <w:color w:val="000000"/>
          <w:sz w:val="24"/>
          <w:szCs w:val="24"/>
        </w:rPr>
        <w:t xml:space="preserve">Кон И.С. Мужские исследования: меняющиеся мужчины в изменяющемся мире //Введение в гендерные исследования: учебное пособие /Под. ред. И.А. </w:t>
      </w:r>
      <w:proofErr w:type="spellStart"/>
      <w:r w:rsidRPr="00A77EF8">
        <w:rPr>
          <w:color w:val="000000"/>
          <w:sz w:val="24"/>
          <w:szCs w:val="24"/>
        </w:rPr>
        <w:t>Жеребкиной</w:t>
      </w:r>
      <w:proofErr w:type="spellEnd"/>
      <w:r w:rsidRPr="00A77EF8">
        <w:rPr>
          <w:color w:val="000000"/>
          <w:sz w:val="24"/>
          <w:szCs w:val="24"/>
        </w:rPr>
        <w:t>. – Харьков: ХЦГИ, 2015.</w:t>
      </w:r>
    </w:p>
    <w:p w:rsidR="00D75C5F" w:rsidRPr="00A77EF8" w:rsidRDefault="00D75C5F" w:rsidP="00D75C5F">
      <w:pPr>
        <w:numPr>
          <w:ilvl w:val="0"/>
          <w:numId w:val="15"/>
        </w:numPr>
        <w:shd w:val="clear" w:color="auto" w:fill="FFFFFF"/>
        <w:tabs>
          <w:tab w:val="left" w:pos="224"/>
        </w:tabs>
        <w:jc w:val="both"/>
        <w:rPr>
          <w:color w:val="000000"/>
          <w:sz w:val="24"/>
          <w:szCs w:val="24"/>
        </w:rPr>
      </w:pPr>
      <w:r w:rsidRPr="00A77EF8">
        <w:rPr>
          <w:color w:val="000000"/>
          <w:sz w:val="24"/>
          <w:szCs w:val="24"/>
        </w:rPr>
        <w:t xml:space="preserve">Кон И. Психология половых различий// Психология индивидуальных различий / Тексты под редакцией Ю.Б. </w:t>
      </w:r>
      <w:proofErr w:type="spellStart"/>
      <w:r w:rsidRPr="00A77EF8">
        <w:rPr>
          <w:color w:val="000000"/>
          <w:sz w:val="24"/>
          <w:szCs w:val="24"/>
        </w:rPr>
        <w:t>Гиппенрейтер</w:t>
      </w:r>
      <w:proofErr w:type="spellEnd"/>
      <w:r w:rsidRPr="00A77EF8">
        <w:rPr>
          <w:color w:val="000000"/>
          <w:sz w:val="24"/>
          <w:szCs w:val="24"/>
        </w:rPr>
        <w:t>, В.Я. Романова. - М., 2012. С. 78-83.</w:t>
      </w:r>
    </w:p>
    <w:p w:rsidR="00D75C5F" w:rsidRPr="00A77EF8" w:rsidRDefault="00D75C5F" w:rsidP="00D75C5F">
      <w:pPr>
        <w:numPr>
          <w:ilvl w:val="0"/>
          <w:numId w:val="15"/>
        </w:numPr>
        <w:shd w:val="clear" w:color="auto" w:fill="FFFFFF"/>
        <w:tabs>
          <w:tab w:val="left" w:pos="224"/>
          <w:tab w:val="left" w:pos="366"/>
        </w:tabs>
        <w:jc w:val="both"/>
        <w:rPr>
          <w:color w:val="000000"/>
          <w:sz w:val="24"/>
          <w:szCs w:val="24"/>
          <w:lang w:val="en-US"/>
        </w:rPr>
      </w:pPr>
      <w:proofErr w:type="spellStart"/>
      <w:r w:rsidRPr="00A77EF8">
        <w:rPr>
          <w:iCs/>
          <w:color w:val="000000"/>
          <w:sz w:val="24"/>
          <w:szCs w:val="24"/>
          <w:lang w:val="en-US"/>
        </w:rPr>
        <w:t>Laqueur</w:t>
      </w:r>
      <w:proofErr w:type="spellEnd"/>
      <w:r w:rsidRPr="00A77EF8">
        <w:rPr>
          <w:iCs/>
          <w:color w:val="000000"/>
          <w:sz w:val="24"/>
          <w:szCs w:val="24"/>
          <w:lang w:val="en-US"/>
        </w:rPr>
        <w:t xml:space="preserve"> T. </w:t>
      </w:r>
      <w:r w:rsidRPr="00A77EF8">
        <w:rPr>
          <w:color w:val="000000"/>
          <w:sz w:val="24"/>
          <w:szCs w:val="24"/>
          <w:lang w:val="en-US"/>
        </w:rPr>
        <w:t>Making sex: Body and gender from the Greeks to Freud. – Cambridge, MA: Harvard University Press, 1992. – 336 p.</w:t>
      </w:r>
    </w:p>
    <w:p w:rsidR="00D75C5F" w:rsidRPr="00A77EF8" w:rsidRDefault="00D75C5F" w:rsidP="00D75C5F">
      <w:pPr>
        <w:numPr>
          <w:ilvl w:val="0"/>
          <w:numId w:val="15"/>
        </w:numPr>
        <w:shd w:val="clear" w:color="auto" w:fill="FFFFFF"/>
        <w:tabs>
          <w:tab w:val="left" w:pos="224"/>
          <w:tab w:val="left" w:pos="366"/>
        </w:tabs>
        <w:jc w:val="both"/>
        <w:rPr>
          <w:color w:val="000000"/>
          <w:sz w:val="24"/>
          <w:szCs w:val="24"/>
          <w:lang w:val="en-US"/>
        </w:rPr>
      </w:pPr>
      <w:r w:rsidRPr="00A77EF8">
        <w:rPr>
          <w:bCs/>
          <w:iCs/>
          <w:caps/>
          <w:spacing w:val="-4"/>
          <w:sz w:val="24"/>
          <w:szCs w:val="24"/>
          <w:lang w:val="en-GB"/>
        </w:rPr>
        <w:t>S</w:t>
      </w:r>
      <w:r w:rsidRPr="00A77EF8">
        <w:rPr>
          <w:bCs/>
          <w:iCs/>
          <w:spacing w:val="-4"/>
          <w:sz w:val="24"/>
          <w:szCs w:val="24"/>
          <w:lang w:val="en-GB"/>
        </w:rPr>
        <w:t>anderson</w:t>
      </w:r>
      <w:r w:rsidRPr="00A77EF8">
        <w:rPr>
          <w:bCs/>
          <w:iCs/>
          <w:caps/>
          <w:spacing w:val="-4"/>
          <w:sz w:val="24"/>
          <w:szCs w:val="24"/>
          <w:lang w:val="en-GB"/>
        </w:rPr>
        <w:t xml:space="preserve"> a., s</w:t>
      </w:r>
      <w:r w:rsidRPr="00A77EF8">
        <w:rPr>
          <w:bCs/>
          <w:iCs/>
          <w:spacing w:val="-4"/>
          <w:sz w:val="24"/>
          <w:szCs w:val="24"/>
          <w:lang w:val="en-GB"/>
        </w:rPr>
        <w:t xml:space="preserve">afdar </w:t>
      </w:r>
      <w:r w:rsidRPr="00A77EF8">
        <w:rPr>
          <w:bCs/>
          <w:iCs/>
          <w:caps/>
          <w:spacing w:val="-4"/>
          <w:sz w:val="24"/>
          <w:szCs w:val="24"/>
          <w:lang w:val="en-GB"/>
        </w:rPr>
        <w:t>S.</w:t>
      </w:r>
      <w:r w:rsidRPr="00A77EF8">
        <w:rPr>
          <w:bCs/>
          <w:iCs/>
          <w:spacing w:val="-4"/>
          <w:sz w:val="24"/>
          <w:szCs w:val="24"/>
          <w:lang w:val="en-GB"/>
        </w:rPr>
        <w:t xml:space="preserve"> (2012).</w:t>
      </w:r>
      <w:r w:rsidRPr="00A77EF8">
        <w:rPr>
          <w:bCs/>
          <w:iCs/>
          <w:caps/>
          <w:spacing w:val="-4"/>
          <w:sz w:val="24"/>
          <w:szCs w:val="24"/>
          <w:lang w:val="en-GB"/>
        </w:rPr>
        <w:t xml:space="preserve"> </w:t>
      </w:r>
      <w:r w:rsidRPr="00A77EF8">
        <w:rPr>
          <w:bCs/>
          <w:iCs/>
          <w:caps/>
          <w:spacing w:val="-4"/>
          <w:sz w:val="24"/>
          <w:szCs w:val="24"/>
        </w:rPr>
        <w:t>Р</w:t>
      </w:r>
      <w:proofErr w:type="spellStart"/>
      <w:r w:rsidRPr="00A77EF8">
        <w:rPr>
          <w:bCs/>
          <w:iCs/>
          <w:spacing w:val="-4"/>
          <w:sz w:val="24"/>
          <w:szCs w:val="24"/>
          <w:lang w:val="en-GB"/>
        </w:rPr>
        <w:t>sychology</w:t>
      </w:r>
      <w:proofErr w:type="spellEnd"/>
      <w:r w:rsidRPr="00A77EF8">
        <w:rPr>
          <w:bCs/>
          <w:iCs/>
          <w:caps/>
          <w:spacing w:val="-4"/>
          <w:sz w:val="24"/>
          <w:szCs w:val="24"/>
          <w:lang w:val="en-GB"/>
        </w:rPr>
        <w:t>.- u</w:t>
      </w:r>
      <w:r w:rsidRPr="00A77EF8">
        <w:rPr>
          <w:bCs/>
          <w:iCs/>
          <w:spacing w:val="-4"/>
          <w:sz w:val="24"/>
          <w:szCs w:val="24"/>
          <w:lang w:val="en-GB"/>
        </w:rPr>
        <w:t>niversity of Guelph.</w:t>
      </w:r>
      <w:r w:rsidRPr="00A77EF8">
        <w:rPr>
          <w:bCs/>
          <w:iCs/>
          <w:spacing w:val="-4"/>
          <w:sz w:val="24"/>
          <w:szCs w:val="24"/>
          <w:lang w:val="en-US"/>
        </w:rPr>
        <w:t xml:space="preserve"> </w:t>
      </w:r>
      <w:r w:rsidRPr="00A77EF8">
        <w:rPr>
          <w:bCs/>
          <w:iCs/>
          <w:spacing w:val="-4"/>
          <w:sz w:val="24"/>
          <w:szCs w:val="24"/>
          <w:lang w:val="en-GB"/>
        </w:rPr>
        <w:t>Wiley-sons Canada. Ltd</w:t>
      </w:r>
      <w:r w:rsidRPr="00A77EF8">
        <w:rPr>
          <w:bCs/>
          <w:iCs/>
          <w:spacing w:val="-4"/>
          <w:sz w:val="24"/>
          <w:szCs w:val="24"/>
          <w:lang w:val="en-US"/>
        </w:rPr>
        <w:t>.</w:t>
      </w:r>
    </w:p>
    <w:p w:rsidR="00D75C5F" w:rsidRPr="00A77EF8" w:rsidRDefault="00D75C5F" w:rsidP="00D75C5F">
      <w:pPr>
        <w:pStyle w:val="a4"/>
        <w:numPr>
          <w:ilvl w:val="0"/>
          <w:numId w:val="15"/>
        </w:numPr>
        <w:tabs>
          <w:tab w:val="left" w:pos="317"/>
        </w:tabs>
        <w:spacing w:after="0" w:line="240" w:lineRule="auto"/>
        <w:jc w:val="both"/>
        <w:rPr>
          <w:rFonts w:ascii="Times New Roman" w:eastAsia="Calibri" w:hAnsi="Times New Roman" w:cs="Times New Roman"/>
          <w:color w:val="000000"/>
          <w:sz w:val="24"/>
          <w:szCs w:val="24"/>
          <w:lang w:val="en-US"/>
        </w:rPr>
      </w:pPr>
      <w:r w:rsidRPr="00A77EF8">
        <w:rPr>
          <w:rFonts w:ascii="Times New Roman" w:eastAsia="Calibri" w:hAnsi="Times New Roman" w:cs="Times New Roman"/>
          <w:iCs/>
          <w:color w:val="000000"/>
          <w:sz w:val="24"/>
          <w:szCs w:val="24"/>
          <w:lang w:val="en-US"/>
        </w:rPr>
        <w:t>Stoller R.J. </w:t>
      </w:r>
      <w:r w:rsidRPr="00A77EF8">
        <w:rPr>
          <w:rFonts w:ascii="Times New Roman" w:eastAsia="Calibri" w:hAnsi="Times New Roman" w:cs="Times New Roman"/>
          <w:color w:val="000000"/>
          <w:sz w:val="24"/>
          <w:szCs w:val="24"/>
          <w:lang w:val="en-US"/>
        </w:rPr>
        <w:t>Sex and gender: On the Development of Masculinity and Femininity. </w:t>
      </w:r>
    </w:p>
    <w:p w:rsidR="00D75C5F" w:rsidRPr="00A77EF8" w:rsidRDefault="00D75C5F" w:rsidP="00D75C5F">
      <w:pPr>
        <w:pStyle w:val="a4"/>
        <w:numPr>
          <w:ilvl w:val="0"/>
          <w:numId w:val="15"/>
        </w:numPr>
        <w:tabs>
          <w:tab w:val="left" w:pos="317"/>
        </w:tabs>
        <w:spacing w:after="0" w:line="240" w:lineRule="auto"/>
        <w:jc w:val="both"/>
        <w:rPr>
          <w:rFonts w:ascii="Times New Roman" w:eastAsia="Calibri" w:hAnsi="Times New Roman" w:cs="Times New Roman"/>
          <w:color w:val="000000"/>
          <w:sz w:val="24"/>
          <w:szCs w:val="24"/>
          <w:lang w:val="en-US"/>
        </w:rPr>
      </w:pPr>
      <w:r w:rsidRPr="00A77EF8">
        <w:rPr>
          <w:rFonts w:ascii="Times New Roman" w:eastAsia="Calibri" w:hAnsi="Times New Roman" w:cs="Times New Roman"/>
          <w:color w:val="000000"/>
          <w:sz w:val="24"/>
          <w:szCs w:val="24"/>
          <w:lang w:val="en-US"/>
        </w:rPr>
        <w:t>New York: Science House, 1968. </w:t>
      </w:r>
    </w:p>
    <w:p w:rsidR="00D75C5F" w:rsidRPr="00A77EF8" w:rsidRDefault="00D75C5F" w:rsidP="00D75C5F">
      <w:pPr>
        <w:ind w:left="-60" w:firstLine="60"/>
        <w:jc w:val="center"/>
        <w:rPr>
          <w:b/>
          <w:sz w:val="24"/>
          <w:szCs w:val="24"/>
          <w:lang w:val="en-US"/>
        </w:rPr>
      </w:pPr>
      <w:r w:rsidRPr="00A77EF8">
        <w:rPr>
          <w:rFonts w:eastAsia="Calibri"/>
          <w:b/>
          <w:sz w:val="24"/>
          <w:szCs w:val="24"/>
        </w:rPr>
        <w:lastRenderedPageBreak/>
        <w:t>Интернет</w:t>
      </w:r>
      <w:r w:rsidRPr="00A77EF8">
        <w:rPr>
          <w:rFonts w:eastAsia="Calibri"/>
          <w:b/>
          <w:sz w:val="24"/>
          <w:szCs w:val="24"/>
          <w:lang w:val="en-US"/>
        </w:rPr>
        <w:t>-</w:t>
      </w:r>
      <w:r w:rsidRPr="00A77EF8">
        <w:rPr>
          <w:rFonts w:eastAsia="Calibri"/>
          <w:b/>
          <w:sz w:val="24"/>
          <w:szCs w:val="24"/>
        </w:rPr>
        <w:t>ресурс</w:t>
      </w:r>
      <w:r w:rsidRPr="00A77EF8">
        <w:rPr>
          <w:rFonts w:eastAsia="Calibri"/>
          <w:b/>
          <w:sz w:val="24"/>
          <w:szCs w:val="24"/>
          <w:lang w:val="kk-KZ"/>
        </w:rPr>
        <w:t>тар</w:t>
      </w:r>
      <w:r w:rsidRPr="00A77EF8">
        <w:rPr>
          <w:b/>
          <w:sz w:val="24"/>
          <w:szCs w:val="24"/>
          <w:lang w:val="en-US"/>
        </w:rPr>
        <w:t>:</w:t>
      </w:r>
    </w:p>
    <w:p w:rsidR="00D75C5F" w:rsidRPr="00A77EF8" w:rsidRDefault="00D75C5F" w:rsidP="00D75C5F">
      <w:pPr>
        <w:ind w:left="-60" w:firstLine="60"/>
        <w:jc w:val="both"/>
        <w:rPr>
          <w:sz w:val="24"/>
          <w:szCs w:val="24"/>
        </w:rPr>
      </w:pPr>
      <w:r w:rsidRPr="00A77EF8">
        <w:rPr>
          <w:sz w:val="24"/>
          <w:szCs w:val="24"/>
        </w:rPr>
        <w:t xml:space="preserve">Величенко Е. А. Проблема измерения моральных гендерных стереотипов в рамках русской и западной типов </w:t>
      </w:r>
      <w:proofErr w:type="spellStart"/>
      <w:r w:rsidRPr="00A77EF8">
        <w:rPr>
          <w:sz w:val="24"/>
          <w:szCs w:val="24"/>
        </w:rPr>
        <w:t>культур.</w:t>
      </w:r>
      <w:hyperlink r:id="rId18" w:history="1">
        <w:r w:rsidRPr="00A77EF8">
          <w:rPr>
            <w:color w:val="0000FF"/>
            <w:sz w:val="24"/>
            <w:szCs w:val="24"/>
          </w:rPr>
          <w:t>h</w:t>
        </w:r>
        <w:r w:rsidRPr="00A77EF8">
          <w:rPr>
            <w:color w:val="0000FF"/>
            <w:spacing w:val="-10"/>
            <w:sz w:val="24"/>
            <w:szCs w:val="24"/>
          </w:rPr>
          <w:t>ttp</w:t>
        </w:r>
        <w:proofErr w:type="spellEnd"/>
        <w:r w:rsidRPr="00A77EF8">
          <w:rPr>
            <w:color w:val="0000FF"/>
            <w:spacing w:val="-10"/>
            <w:sz w:val="24"/>
            <w:szCs w:val="24"/>
          </w:rPr>
          <w:t>://anthropology.ru/</w:t>
        </w:r>
        <w:proofErr w:type="spellStart"/>
        <w:r w:rsidRPr="00A77EF8">
          <w:rPr>
            <w:color w:val="0000FF"/>
            <w:spacing w:val="-10"/>
            <w:sz w:val="24"/>
            <w:szCs w:val="24"/>
          </w:rPr>
          <w:t>ru</w:t>
        </w:r>
        <w:proofErr w:type="spellEnd"/>
        <w:r w:rsidRPr="00A77EF8">
          <w:rPr>
            <w:color w:val="0000FF"/>
            <w:spacing w:val="-10"/>
            <w:sz w:val="24"/>
            <w:szCs w:val="24"/>
          </w:rPr>
          <w:t>/</w:t>
        </w:r>
        <w:proofErr w:type="spellStart"/>
        <w:r w:rsidRPr="00A77EF8">
          <w:rPr>
            <w:color w:val="0000FF"/>
            <w:spacing w:val="-10"/>
            <w:sz w:val="24"/>
            <w:szCs w:val="24"/>
          </w:rPr>
          <w:t>texts</w:t>
        </w:r>
        <w:proofErr w:type="spellEnd"/>
        <w:r w:rsidRPr="00A77EF8">
          <w:rPr>
            <w:color w:val="0000FF"/>
            <w:spacing w:val="-10"/>
            <w:sz w:val="24"/>
            <w:szCs w:val="24"/>
          </w:rPr>
          <w:t>/</w:t>
        </w:r>
        <w:proofErr w:type="spellStart"/>
        <w:r w:rsidRPr="00A77EF8">
          <w:rPr>
            <w:color w:val="0000FF"/>
            <w:spacing w:val="-10"/>
            <w:sz w:val="24"/>
            <w:szCs w:val="24"/>
          </w:rPr>
          <w:t>velichenkoea</w:t>
        </w:r>
        <w:proofErr w:type="spellEnd"/>
        <w:r w:rsidRPr="00A77EF8">
          <w:rPr>
            <w:color w:val="0000FF"/>
            <w:spacing w:val="-10"/>
            <w:sz w:val="24"/>
            <w:szCs w:val="24"/>
          </w:rPr>
          <w:t>/</w:t>
        </w:r>
        <w:proofErr w:type="spellStart"/>
        <w:r w:rsidRPr="00A77EF8">
          <w:rPr>
            <w:color w:val="0000FF"/>
            <w:spacing w:val="-10"/>
            <w:sz w:val="24"/>
            <w:szCs w:val="24"/>
          </w:rPr>
          <w:t>ruse</w:t>
        </w:r>
        <w:proofErr w:type="spellEnd"/>
      </w:hyperlink>
    </w:p>
    <w:p w:rsidR="00D75C5F" w:rsidRPr="00A77EF8" w:rsidRDefault="00D75C5F" w:rsidP="00D75C5F">
      <w:pPr>
        <w:rPr>
          <w:sz w:val="24"/>
          <w:szCs w:val="24"/>
          <w:highlight w:val="yellow"/>
        </w:rPr>
      </w:pPr>
      <w:r w:rsidRPr="00A77EF8">
        <w:rPr>
          <w:sz w:val="24"/>
          <w:szCs w:val="24"/>
        </w:rPr>
        <w:t>Воронина О.А. Свобода слова и стереотипный образ женщины в СМИ </w:t>
      </w:r>
      <w:r w:rsidRPr="00A77EF8">
        <w:rPr>
          <w:iCs/>
          <w:sz w:val="24"/>
          <w:szCs w:val="24"/>
        </w:rPr>
        <w:t>http://magazines.russ.ru /</w:t>
      </w:r>
      <w:proofErr w:type="spellStart"/>
      <w:r w:rsidRPr="00A77EF8">
        <w:rPr>
          <w:iCs/>
          <w:sz w:val="24"/>
          <w:szCs w:val="24"/>
        </w:rPr>
        <w:t>znamia</w:t>
      </w:r>
      <w:proofErr w:type="spellEnd"/>
      <w:r w:rsidRPr="00A77EF8">
        <w:rPr>
          <w:iCs/>
          <w:sz w:val="24"/>
          <w:szCs w:val="24"/>
        </w:rPr>
        <w:t>/1999/2 /voronina.html</w:t>
      </w:r>
    </w:p>
    <w:p w:rsidR="00D75C5F" w:rsidRPr="00A77EF8" w:rsidRDefault="00D75C5F" w:rsidP="00D75C5F">
      <w:pPr>
        <w:ind w:firstLine="720"/>
        <w:jc w:val="both"/>
        <w:rPr>
          <w:sz w:val="24"/>
          <w:szCs w:val="24"/>
          <w:lang w:val="kk-KZ" w:eastAsia="ko-KR"/>
        </w:rPr>
      </w:pPr>
    </w:p>
    <w:p w:rsidR="00A112D2" w:rsidRPr="00A77EF8" w:rsidRDefault="00A112D2" w:rsidP="00A112D2">
      <w:pPr>
        <w:ind w:firstLine="720"/>
        <w:jc w:val="both"/>
        <w:rPr>
          <w:b/>
          <w:sz w:val="24"/>
          <w:szCs w:val="24"/>
          <w:lang w:val="kk-KZ" w:eastAsia="ko-KR"/>
        </w:rPr>
      </w:pPr>
    </w:p>
    <w:p w:rsidR="00A112D2" w:rsidRPr="00A77EF8" w:rsidRDefault="00A112D2" w:rsidP="00A112D2">
      <w:pPr>
        <w:rPr>
          <w:sz w:val="24"/>
          <w:szCs w:val="24"/>
          <w:lang w:val="kk-KZ"/>
        </w:rPr>
      </w:pPr>
    </w:p>
    <w:p w:rsidR="00CD79E5" w:rsidRPr="00A77EF8" w:rsidRDefault="00CD79E5" w:rsidP="00B4080A">
      <w:pPr>
        <w:ind w:firstLine="720"/>
        <w:jc w:val="both"/>
        <w:rPr>
          <w:b/>
          <w:sz w:val="24"/>
          <w:szCs w:val="24"/>
          <w:lang w:val="kk-KZ" w:eastAsia="ko-KR"/>
        </w:rPr>
      </w:pPr>
    </w:p>
    <w:p w:rsidR="00A112D2" w:rsidRPr="00A77EF8" w:rsidRDefault="00A112D2" w:rsidP="00A112D2">
      <w:pPr>
        <w:ind w:firstLine="720"/>
        <w:jc w:val="both"/>
        <w:rPr>
          <w:sz w:val="24"/>
          <w:szCs w:val="24"/>
          <w:lang w:val="kk-KZ" w:eastAsia="ko-KR"/>
        </w:rPr>
      </w:pPr>
      <w:r w:rsidRPr="00A77EF8">
        <w:rPr>
          <w:b/>
          <w:sz w:val="24"/>
          <w:szCs w:val="24"/>
          <w:lang w:val="kk-KZ" w:eastAsia="ko-KR"/>
        </w:rPr>
        <w:t xml:space="preserve">Семинар 14. </w:t>
      </w:r>
      <w:r w:rsidRPr="00A77EF8">
        <w:rPr>
          <w:sz w:val="24"/>
          <w:szCs w:val="24"/>
          <w:lang w:val="kk-KZ"/>
        </w:rPr>
        <w:t>Әлеуметтік таным және гендердің әлеуметтік психологиясы. Мәдениеттегі және социумдағы жыныстар әсерлесуін пәнаралық тұрғыдан гендерлік зерттеу. Гендерлік әлеуметтенудегі СМИ ролі.</w:t>
      </w:r>
      <w:r w:rsidRPr="00A77EF8">
        <w:rPr>
          <w:b/>
          <w:sz w:val="24"/>
          <w:szCs w:val="24"/>
          <w:lang w:val="kk-KZ" w:eastAsia="ko-KR"/>
        </w:rPr>
        <w:t xml:space="preserve"> (1с</w:t>
      </w:r>
      <w:r w:rsidR="00D75C5F" w:rsidRPr="00A77EF8">
        <w:rPr>
          <w:b/>
          <w:sz w:val="24"/>
          <w:szCs w:val="24"/>
          <w:lang w:val="kk-KZ" w:eastAsia="ko-KR"/>
        </w:rPr>
        <w:t xml:space="preserve">. </w:t>
      </w:r>
      <w:r w:rsidR="00D75C5F" w:rsidRPr="00A77EF8">
        <w:rPr>
          <w:sz w:val="24"/>
          <w:szCs w:val="24"/>
          <w:lang w:val="kk-KZ" w:eastAsia="ko-KR"/>
        </w:rPr>
        <w:t>14 апта</w:t>
      </w:r>
      <w:r w:rsidRPr="00A77EF8">
        <w:rPr>
          <w:b/>
          <w:sz w:val="24"/>
          <w:szCs w:val="24"/>
          <w:lang w:val="kk-KZ" w:eastAsia="ko-KR"/>
        </w:rPr>
        <w:t>).</w:t>
      </w:r>
    </w:p>
    <w:p w:rsidR="00F7728A" w:rsidRPr="00A77EF8" w:rsidRDefault="00F7728A" w:rsidP="00F7728A">
      <w:pPr>
        <w:ind w:firstLine="720"/>
        <w:jc w:val="both"/>
        <w:rPr>
          <w:sz w:val="24"/>
          <w:szCs w:val="24"/>
          <w:lang w:val="kk-KZ" w:eastAsia="ko-KR"/>
        </w:rPr>
      </w:pPr>
      <w:r w:rsidRPr="00A77EF8">
        <w:rPr>
          <w:sz w:val="24"/>
          <w:szCs w:val="24"/>
          <w:lang w:val="kk-KZ" w:eastAsia="ko-KR"/>
        </w:rPr>
        <w:t>Бейсаналық мәселесіне басқа көзқарас: архетип ұғымдарының және топтық бейсаналық ұғымдарын табу мен енгізу. Ер адамның, әйелдің психикасының "көлеңке" компоненттері ретінде Анима және Анимус. Индивидуализация жолында бұл архетиптермен жұмыс жасау-адамның психологиялық дамуының мақсаты.</w:t>
      </w:r>
    </w:p>
    <w:p w:rsidR="00F7728A" w:rsidRPr="00A77EF8" w:rsidRDefault="00F7728A" w:rsidP="00F7728A">
      <w:pPr>
        <w:ind w:firstLine="720"/>
        <w:jc w:val="both"/>
        <w:rPr>
          <w:sz w:val="24"/>
          <w:szCs w:val="24"/>
          <w:lang w:val="kk-KZ" w:eastAsia="ko-KR"/>
        </w:rPr>
      </w:pPr>
      <w:r w:rsidRPr="00A77EF8">
        <w:rPr>
          <w:sz w:val="24"/>
          <w:szCs w:val="24"/>
          <w:lang w:val="kk-KZ" w:eastAsia="ko-KR"/>
        </w:rPr>
        <w:t>Л.С.Выготскийдің концепциясындағы "Басқа"-ның аналитикасы .</w:t>
      </w:r>
    </w:p>
    <w:p w:rsidR="00F7728A" w:rsidRPr="00A77EF8" w:rsidRDefault="00F7728A" w:rsidP="00F7728A">
      <w:pPr>
        <w:pStyle w:val="3"/>
        <w:ind w:firstLine="720"/>
        <w:rPr>
          <w:rFonts w:ascii="Times New Roman" w:hAnsi="Times New Roman"/>
          <w:szCs w:val="24"/>
          <w:lang w:val="kk-KZ"/>
        </w:rPr>
      </w:pPr>
      <w:r w:rsidRPr="00A77EF8">
        <w:rPr>
          <w:rFonts w:ascii="Times New Roman" w:hAnsi="Times New Roman"/>
          <w:szCs w:val="24"/>
          <w:lang w:val="kk-KZ"/>
        </w:rPr>
        <w:t>Әлеуметтіктік беделі. Марксизмге бағдарының ерекшеліктері. Жоғалған жыныс. Эдвард Сэмпсонның Выготскийдің тұжырымдамасындағы "Басқа"-ның талдауына ұстаным және оның Мак Киннон, Дж. Мид зерттеулерімен қиылыстары. Баланың әлеуметтену тарихы-интериоризация процесі ретінде.</w:t>
      </w:r>
    </w:p>
    <w:p w:rsidR="00D75C5F" w:rsidRPr="00A77EF8" w:rsidRDefault="00D75C5F" w:rsidP="00D75C5F">
      <w:pPr>
        <w:ind w:firstLine="720"/>
        <w:jc w:val="both"/>
        <w:rPr>
          <w:sz w:val="24"/>
          <w:szCs w:val="24"/>
          <w:lang w:val="kk-KZ" w:eastAsia="ko-KR"/>
        </w:rPr>
      </w:pPr>
      <w:r w:rsidRPr="00A77EF8">
        <w:rPr>
          <w:b/>
          <w:sz w:val="24"/>
          <w:szCs w:val="24"/>
          <w:lang w:val="kk-KZ"/>
        </w:rPr>
        <w:t xml:space="preserve">Тапсырманы орындау бойынша әдістемелік ұсыныстар. </w:t>
      </w:r>
    </w:p>
    <w:p w:rsidR="00D75C5F" w:rsidRPr="00A77EF8" w:rsidRDefault="00D75C5F" w:rsidP="00D75C5F">
      <w:pPr>
        <w:tabs>
          <w:tab w:val="left" w:pos="567"/>
          <w:tab w:val="left" w:pos="709"/>
        </w:tabs>
        <w:ind w:firstLine="567"/>
        <w:jc w:val="both"/>
        <w:rPr>
          <w:sz w:val="24"/>
          <w:szCs w:val="24"/>
          <w:lang w:val="kk-KZ"/>
        </w:rPr>
      </w:pPr>
      <w:r w:rsidRPr="00A77EF8">
        <w:rPr>
          <w:sz w:val="24"/>
          <w:szCs w:val="24"/>
          <w:lang w:val="kk-KZ"/>
        </w:rPr>
        <w:t xml:space="preserve">Тапсырманы орындау үшін 1 тақырыпқа арналған материалды пайдаланыңыздар және осы тақырыпқа дайындауға көмектесетін әдебиеттер тізім. </w:t>
      </w:r>
    </w:p>
    <w:p w:rsidR="00D75C5F" w:rsidRPr="00A77EF8" w:rsidRDefault="00D75C5F" w:rsidP="00D75C5F">
      <w:pPr>
        <w:tabs>
          <w:tab w:val="left" w:pos="567"/>
          <w:tab w:val="left" w:pos="709"/>
        </w:tabs>
        <w:ind w:firstLine="567"/>
        <w:jc w:val="both"/>
        <w:rPr>
          <w:sz w:val="24"/>
          <w:szCs w:val="24"/>
          <w:lang w:val="kk-KZ"/>
        </w:rPr>
      </w:pPr>
    </w:p>
    <w:p w:rsidR="00D75C5F" w:rsidRPr="00A77EF8" w:rsidRDefault="00D75C5F" w:rsidP="00D75C5F">
      <w:pPr>
        <w:rPr>
          <w:sz w:val="24"/>
          <w:szCs w:val="24"/>
        </w:rPr>
      </w:pPr>
      <w:r w:rsidRPr="00A77EF8">
        <w:rPr>
          <w:b/>
          <w:sz w:val="24"/>
          <w:szCs w:val="24"/>
          <w:lang w:val="kk-KZ"/>
        </w:rPr>
        <w:t>Оқу әдебиеттері</w:t>
      </w:r>
      <w:r w:rsidRPr="00A77EF8">
        <w:rPr>
          <w:sz w:val="24"/>
          <w:szCs w:val="24"/>
        </w:rPr>
        <w:t>:</w:t>
      </w:r>
    </w:p>
    <w:p w:rsidR="00D75C5F" w:rsidRPr="00A77EF8" w:rsidRDefault="00D75C5F" w:rsidP="00D75C5F">
      <w:pPr>
        <w:numPr>
          <w:ilvl w:val="0"/>
          <w:numId w:val="16"/>
        </w:numPr>
        <w:tabs>
          <w:tab w:val="left" w:pos="224"/>
        </w:tabs>
        <w:jc w:val="both"/>
        <w:rPr>
          <w:sz w:val="24"/>
          <w:szCs w:val="24"/>
        </w:rPr>
      </w:pPr>
      <w:proofErr w:type="spellStart"/>
      <w:r w:rsidRPr="00A77EF8">
        <w:rPr>
          <w:sz w:val="24"/>
          <w:szCs w:val="24"/>
        </w:rPr>
        <w:t>Бендас</w:t>
      </w:r>
      <w:proofErr w:type="spellEnd"/>
      <w:r w:rsidRPr="00A77EF8">
        <w:rPr>
          <w:sz w:val="24"/>
          <w:szCs w:val="24"/>
        </w:rPr>
        <w:t xml:space="preserve"> Т.В. Гендерная психология: учебное пособие. – СПб: Питер, 2014.</w:t>
      </w:r>
    </w:p>
    <w:p w:rsidR="00D75C5F" w:rsidRPr="00A77EF8" w:rsidRDefault="00D75C5F" w:rsidP="00D75C5F">
      <w:pPr>
        <w:numPr>
          <w:ilvl w:val="0"/>
          <w:numId w:val="16"/>
        </w:numPr>
        <w:tabs>
          <w:tab w:val="left" w:pos="224"/>
        </w:tabs>
        <w:jc w:val="both"/>
        <w:rPr>
          <w:sz w:val="24"/>
          <w:szCs w:val="24"/>
        </w:rPr>
      </w:pPr>
      <w:r w:rsidRPr="00A77EF8">
        <w:rPr>
          <w:sz w:val="24"/>
          <w:szCs w:val="24"/>
        </w:rPr>
        <w:t>Берн Ш. Гендерная психология – СПб.: Прайм - ЕВРОЗНАК, 2015. </w:t>
      </w:r>
    </w:p>
    <w:p w:rsidR="00D75C5F" w:rsidRPr="00A77EF8" w:rsidRDefault="00D75C5F" w:rsidP="00D75C5F">
      <w:pPr>
        <w:numPr>
          <w:ilvl w:val="0"/>
          <w:numId w:val="16"/>
        </w:numPr>
        <w:shd w:val="clear" w:color="auto" w:fill="FFFFFF"/>
        <w:tabs>
          <w:tab w:val="left" w:pos="224"/>
        </w:tabs>
        <w:jc w:val="both"/>
        <w:rPr>
          <w:color w:val="000000"/>
          <w:sz w:val="24"/>
          <w:szCs w:val="24"/>
        </w:rPr>
      </w:pPr>
      <w:proofErr w:type="spellStart"/>
      <w:r w:rsidRPr="00A77EF8">
        <w:rPr>
          <w:spacing w:val="-8"/>
          <w:sz w:val="24"/>
          <w:szCs w:val="24"/>
        </w:rPr>
        <w:t>Жубаназарова</w:t>
      </w:r>
      <w:proofErr w:type="spellEnd"/>
      <w:r w:rsidRPr="00A77EF8">
        <w:rPr>
          <w:spacing w:val="-8"/>
          <w:sz w:val="24"/>
          <w:szCs w:val="24"/>
        </w:rPr>
        <w:t xml:space="preserve"> Н.С. </w:t>
      </w:r>
      <w:proofErr w:type="spellStart"/>
      <w:r w:rsidRPr="00A77EF8">
        <w:rPr>
          <w:spacing w:val="-8"/>
          <w:sz w:val="24"/>
          <w:szCs w:val="24"/>
        </w:rPr>
        <w:t>Жас</w:t>
      </w:r>
      <w:proofErr w:type="spellEnd"/>
      <w:r w:rsidRPr="00A77EF8">
        <w:rPr>
          <w:spacing w:val="-8"/>
          <w:sz w:val="24"/>
          <w:szCs w:val="24"/>
        </w:rPr>
        <w:t xml:space="preserve"> </w:t>
      </w:r>
      <w:proofErr w:type="spellStart"/>
      <w:r w:rsidRPr="00A77EF8">
        <w:rPr>
          <w:spacing w:val="-8"/>
          <w:sz w:val="24"/>
          <w:szCs w:val="24"/>
        </w:rPr>
        <w:t>ерекшел</w:t>
      </w:r>
      <w:proofErr w:type="spellEnd"/>
      <w:r w:rsidRPr="00A77EF8">
        <w:rPr>
          <w:spacing w:val="-8"/>
          <w:sz w:val="24"/>
          <w:szCs w:val="24"/>
          <w:lang w:val="kk-KZ"/>
        </w:rPr>
        <w:t>іқ психологиясы</w:t>
      </w:r>
      <w:r w:rsidRPr="00A77EF8">
        <w:rPr>
          <w:spacing w:val="-8"/>
          <w:sz w:val="24"/>
          <w:szCs w:val="24"/>
        </w:rPr>
        <w:t>. – Алматы: МОН, 2015.</w:t>
      </w:r>
    </w:p>
    <w:p w:rsidR="00D75C5F" w:rsidRPr="00A77EF8" w:rsidRDefault="00D75C5F" w:rsidP="00D75C5F">
      <w:pPr>
        <w:numPr>
          <w:ilvl w:val="0"/>
          <w:numId w:val="16"/>
        </w:numPr>
        <w:tabs>
          <w:tab w:val="left" w:pos="224"/>
          <w:tab w:val="left" w:pos="318"/>
        </w:tabs>
        <w:contextualSpacing/>
        <w:jc w:val="both"/>
        <w:rPr>
          <w:rFonts w:eastAsia="Calibri"/>
          <w:sz w:val="24"/>
          <w:szCs w:val="24"/>
          <w:lang w:val="en-US"/>
        </w:rPr>
      </w:pPr>
      <w:proofErr w:type="spellStart"/>
      <w:r w:rsidRPr="00A77EF8">
        <w:rPr>
          <w:rFonts w:eastAsia="Calibri"/>
          <w:iCs/>
          <w:color w:val="000000"/>
          <w:sz w:val="24"/>
          <w:szCs w:val="24"/>
          <w:lang w:val="en-US"/>
        </w:rPr>
        <w:t>KesslerS.J</w:t>
      </w:r>
      <w:proofErr w:type="spellEnd"/>
      <w:r w:rsidRPr="00A77EF8">
        <w:rPr>
          <w:rFonts w:eastAsia="Calibri"/>
          <w:iCs/>
          <w:color w:val="000000"/>
          <w:sz w:val="24"/>
          <w:szCs w:val="24"/>
          <w:lang w:val="en-US"/>
        </w:rPr>
        <w:t>., McKenna W. </w:t>
      </w:r>
      <w:r w:rsidRPr="00A77EF8">
        <w:rPr>
          <w:rFonts w:eastAsia="Calibri"/>
          <w:color w:val="000000"/>
          <w:sz w:val="24"/>
          <w:szCs w:val="24"/>
          <w:lang w:val="en-US"/>
        </w:rPr>
        <w:t>Gender Construction In Everyday Life: Transsexualism (Abridged) // Feminism &amp; Psychology. 2000 SAGE (London, Thousand Oaks and New Delhi). Vol. 10 (1): 11–29.</w:t>
      </w:r>
    </w:p>
    <w:p w:rsidR="00D75C5F" w:rsidRPr="00A77EF8" w:rsidRDefault="00D75C5F" w:rsidP="00D75C5F">
      <w:pPr>
        <w:numPr>
          <w:ilvl w:val="0"/>
          <w:numId w:val="16"/>
        </w:numPr>
        <w:shd w:val="clear" w:color="auto" w:fill="FFFFFF"/>
        <w:tabs>
          <w:tab w:val="left" w:pos="224"/>
        </w:tabs>
        <w:jc w:val="both"/>
        <w:rPr>
          <w:color w:val="000000"/>
          <w:sz w:val="24"/>
          <w:szCs w:val="24"/>
        </w:rPr>
      </w:pPr>
      <w:proofErr w:type="spellStart"/>
      <w:r w:rsidRPr="00A77EF8">
        <w:rPr>
          <w:color w:val="000000"/>
          <w:sz w:val="24"/>
          <w:szCs w:val="24"/>
        </w:rPr>
        <w:t>Клецина</w:t>
      </w:r>
      <w:proofErr w:type="spellEnd"/>
      <w:r w:rsidRPr="00A77EF8">
        <w:rPr>
          <w:color w:val="000000"/>
          <w:sz w:val="24"/>
          <w:szCs w:val="24"/>
        </w:rPr>
        <w:t> И.С. От психологии пола к гендерным исследованиям в психологии //Вопросы психологии. -2002. - № 2. – С. 61-78.</w:t>
      </w:r>
    </w:p>
    <w:p w:rsidR="00D75C5F" w:rsidRPr="00A77EF8" w:rsidRDefault="00D75C5F" w:rsidP="00D75C5F">
      <w:pPr>
        <w:numPr>
          <w:ilvl w:val="0"/>
          <w:numId w:val="16"/>
        </w:numPr>
        <w:shd w:val="clear" w:color="auto" w:fill="FFFFFF"/>
        <w:tabs>
          <w:tab w:val="left" w:pos="224"/>
        </w:tabs>
        <w:jc w:val="both"/>
        <w:rPr>
          <w:color w:val="000000"/>
          <w:sz w:val="24"/>
          <w:szCs w:val="24"/>
        </w:rPr>
      </w:pPr>
      <w:r w:rsidRPr="00A77EF8">
        <w:rPr>
          <w:color w:val="000000"/>
          <w:sz w:val="24"/>
          <w:szCs w:val="24"/>
        </w:rPr>
        <w:t> </w:t>
      </w:r>
      <w:r w:rsidRPr="00A77EF8">
        <w:rPr>
          <w:sz w:val="24"/>
          <w:szCs w:val="24"/>
        </w:rPr>
        <w:t xml:space="preserve">Козлов В.В., Шухова Н.А. Гендерная психология. – Москва: Смысл, 2010. </w:t>
      </w:r>
    </w:p>
    <w:p w:rsidR="00D75C5F" w:rsidRPr="00A77EF8" w:rsidRDefault="00D75C5F" w:rsidP="00D75C5F">
      <w:pPr>
        <w:numPr>
          <w:ilvl w:val="0"/>
          <w:numId w:val="16"/>
        </w:numPr>
        <w:shd w:val="clear" w:color="auto" w:fill="FFFFFF"/>
        <w:tabs>
          <w:tab w:val="left" w:pos="224"/>
        </w:tabs>
        <w:jc w:val="both"/>
        <w:rPr>
          <w:color w:val="000000"/>
          <w:spacing w:val="-8"/>
          <w:sz w:val="24"/>
          <w:szCs w:val="24"/>
        </w:rPr>
      </w:pPr>
      <w:r w:rsidRPr="00A77EF8">
        <w:rPr>
          <w:color w:val="000000"/>
          <w:spacing w:val="-8"/>
          <w:sz w:val="24"/>
          <w:szCs w:val="24"/>
        </w:rPr>
        <w:t>Козлов В.В. Тест «ЛОКАА». Опросный метод исследования глубинных личностных сценариев мужчины женщины. Методическое руководство.  – Москва: Смысл, 2010. </w:t>
      </w:r>
    </w:p>
    <w:p w:rsidR="00D75C5F" w:rsidRPr="00A77EF8" w:rsidRDefault="00D75C5F" w:rsidP="00D75C5F">
      <w:pPr>
        <w:numPr>
          <w:ilvl w:val="0"/>
          <w:numId w:val="16"/>
        </w:numPr>
        <w:shd w:val="clear" w:color="auto" w:fill="FFFFFF"/>
        <w:tabs>
          <w:tab w:val="left" w:pos="224"/>
        </w:tabs>
        <w:jc w:val="both"/>
        <w:rPr>
          <w:color w:val="000000"/>
          <w:sz w:val="24"/>
          <w:szCs w:val="24"/>
        </w:rPr>
      </w:pPr>
      <w:r w:rsidRPr="00A77EF8">
        <w:rPr>
          <w:color w:val="000000"/>
          <w:sz w:val="24"/>
          <w:szCs w:val="24"/>
        </w:rPr>
        <w:t xml:space="preserve">Кон И.С. Мужские исследования: меняющиеся мужчины в изменяющемся мире //Введение в гендерные исследования: учебное пособие /Под. ред. И.А. </w:t>
      </w:r>
      <w:proofErr w:type="spellStart"/>
      <w:r w:rsidRPr="00A77EF8">
        <w:rPr>
          <w:color w:val="000000"/>
          <w:sz w:val="24"/>
          <w:szCs w:val="24"/>
        </w:rPr>
        <w:t>Жеребкиной</w:t>
      </w:r>
      <w:proofErr w:type="spellEnd"/>
      <w:r w:rsidRPr="00A77EF8">
        <w:rPr>
          <w:color w:val="000000"/>
          <w:sz w:val="24"/>
          <w:szCs w:val="24"/>
        </w:rPr>
        <w:t>. – Харьков: ХЦГИ, 2015.</w:t>
      </w:r>
    </w:p>
    <w:p w:rsidR="00D75C5F" w:rsidRPr="00A77EF8" w:rsidRDefault="00D75C5F" w:rsidP="00D75C5F">
      <w:pPr>
        <w:numPr>
          <w:ilvl w:val="0"/>
          <w:numId w:val="16"/>
        </w:numPr>
        <w:shd w:val="clear" w:color="auto" w:fill="FFFFFF"/>
        <w:tabs>
          <w:tab w:val="left" w:pos="224"/>
        </w:tabs>
        <w:jc w:val="both"/>
        <w:rPr>
          <w:color w:val="000000"/>
          <w:sz w:val="24"/>
          <w:szCs w:val="24"/>
        </w:rPr>
      </w:pPr>
      <w:r w:rsidRPr="00A77EF8">
        <w:rPr>
          <w:color w:val="000000"/>
          <w:sz w:val="24"/>
          <w:szCs w:val="24"/>
        </w:rPr>
        <w:t xml:space="preserve">Кон И. Психология половых различий// Психология индивидуальных различий / Тексты под редакцией Ю.Б. </w:t>
      </w:r>
      <w:proofErr w:type="spellStart"/>
      <w:r w:rsidRPr="00A77EF8">
        <w:rPr>
          <w:color w:val="000000"/>
          <w:sz w:val="24"/>
          <w:szCs w:val="24"/>
        </w:rPr>
        <w:t>Гиппенрейтер</w:t>
      </w:r>
      <w:proofErr w:type="spellEnd"/>
      <w:r w:rsidRPr="00A77EF8">
        <w:rPr>
          <w:color w:val="000000"/>
          <w:sz w:val="24"/>
          <w:szCs w:val="24"/>
        </w:rPr>
        <w:t>, В.Я. Романова. - М., 2012. С. 78-83.</w:t>
      </w:r>
    </w:p>
    <w:p w:rsidR="00D75C5F" w:rsidRPr="00A77EF8" w:rsidRDefault="00D75C5F" w:rsidP="00D75C5F">
      <w:pPr>
        <w:numPr>
          <w:ilvl w:val="0"/>
          <w:numId w:val="16"/>
        </w:numPr>
        <w:shd w:val="clear" w:color="auto" w:fill="FFFFFF"/>
        <w:tabs>
          <w:tab w:val="left" w:pos="224"/>
          <w:tab w:val="left" w:pos="366"/>
        </w:tabs>
        <w:jc w:val="both"/>
        <w:rPr>
          <w:color w:val="000000"/>
          <w:sz w:val="24"/>
          <w:szCs w:val="24"/>
          <w:lang w:val="en-US"/>
        </w:rPr>
      </w:pPr>
      <w:proofErr w:type="spellStart"/>
      <w:r w:rsidRPr="00A77EF8">
        <w:rPr>
          <w:iCs/>
          <w:color w:val="000000"/>
          <w:sz w:val="24"/>
          <w:szCs w:val="24"/>
          <w:lang w:val="en-US"/>
        </w:rPr>
        <w:t>Laqueur</w:t>
      </w:r>
      <w:proofErr w:type="spellEnd"/>
      <w:r w:rsidRPr="00A77EF8">
        <w:rPr>
          <w:iCs/>
          <w:color w:val="000000"/>
          <w:sz w:val="24"/>
          <w:szCs w:val="24"/>
          <w:lang w:val="en-US"/>
        </w:rPr>
        <w:t xml:space="preserve"> T. </w:t>
      </w:r>
      <w:r w:rsidRPr="00A77EF8">
        <w:rPr>
          <w:color w:val="000000"/>
          <w:sz w:val="24"/>
          <w:szCs w:val="24"/>
          <w:lang w:val="en-US"/>
        </w:rPr>
        <w:t>Making sex: Body and gender from the Greeks to Freud. – Cambridge, MA: Harvard University Press, 1992. – 336 p.</w:t>
      </w:r>
    </w:p>
    <w:p w:rsidR="00D75C5F" w:rsidRPr="00A77EF8" w:rsidRDefault="00D75C5F" w:rsidP="00D75C5F">
      <w:pPr>
        <w:numPr>
          <w:ilvl w:val="0"/>
          <w:numId w:val="16"/>
        </w:numPr>
        <w:shd w:val="clear" w:color="auto" w:fill="FFFFFF"/>
        <w:tabs>
          <w:tab w:val="left" w:pos="224"/>
          <w:tab w:val="left" w:pos="366"/>
        </w:tabs>
        <w:jc w:val="both"/>
        <w:rPr>
          <w:color w:val="000000"/>
          <w:sz w:val="24"/>
          <w:szCs w:val="24"/>
          <w:lang w:val="en-US"/>
        </w:rPr>
      </w:pPr>
      <w:r w:rsidRPr="00A77EF8">
        <w:rPr>
          <w:bCs/>
          <w:iCs/>
          <w:caps/>
          <w:spacing w:val="-4"/>
          <w:sz w:val="24"/>
          <w:szCs w:val="24"/>
          <w:lang w:val="en-GB"/>
        </w:rPr>
        <w:t>S</w:t>
      </w:r>
      <w:r w:rsidRPr="00A77EF8">
        <w:rPr>
          <w:bCs/>
          <w:iCs/>
          <w:spacing w:val="-4"/>
          <w:sz w:val="24"/>
          <w:szCs w:val="24"/>
          <w:lang w:val="en-GB"/>
        </w:rPr>
        <w:t>anderson</w:t>
      </w:r>
      <w:r w:rsidRPr="00A77EF8">
        <w:rPr>
          <w:bCs/>
          <w:iCs/>
          <w:caps/>
          <w:spacing w:val="-4"/>
          <w:sz w:val="24"/>
          <w:szCs w:val="24"/>
          <w:lang w:val="en-GB"/>
        </w:rPr>
        <w:t xml:space="preserve"> a., s</w:t>
      </w:r>
      <w:r w:rsidRPr="00A77EF8">
        <w:rPr>
          <w:bCs/>
          <w:iCs/>
          <w:spacing w:val="-4"/>
          <w:sz w:val="24"/>
          <w:szCs w:val="24"/>
          <w:lang w:val="en-GB"/>
        </w:rPr>
        <w:t xml:space="preserve">afdar </w:t>
      </w:r>
      <w:r w:rsidRPr="00A77EF8">
        <w:rPr>
          <w:bCs/>
          <w:iCs/>
          <w:caps/>
          <w:spacing w:val="-4"/>
          <w:sz w:val="24"/>
          <w:szCs w:val="24"/>
          <w:lang w:val="en-GB"/>
        </w:rPr>
        <w:t>S.</w:t>
      </w:r>
      <w:r w:rsidRPr="00A77EF8">
        <w:rPr>
          <w:bCs/>
          <w:iCs/>
          <w:spacing w:val="-4"/>
          <w:sz w:val="24"/>
          <w:szCs w:val="24"/>
          <w:lang w:val="en-GB"/>
        </w:rPr>
        <w:t xml:space="preserve"> (2012).</w:t>
      </w:r>
      <w:r w:rsidRPr="00A77EF8">
        <w:rPr>
          <w:bCs/>
          <w:iCs/>
          <w:caps/>
          <w:spacing w:val="-4"/>
          <w:sz w:val="24"/>
          <w:szCs w:val="24"/>
          <w:lang w:val="en-GB"/>
        </w:rPr>
        <w:t xml:space="preserve"> </w:t>
      </w:r>
      <w:r w:rsidRPr="00A77EF8">
        <w:rPr>
          <w:bCs/>
          <w:iCs/>
          <w:caps/>
          <w:spacing w:val="-4"/>
          <w:sz w:val="24"/>
          <w:szCs w:val="24"/>
        </w:rPr>
        <w:t>Р</w:t>
      </w:r>
      <w:proofErr w:type="spellStart"/>
      <w:r w:rsidRPr="00A77EF8">
        <w:rPr>
          <w:bCs/>
          <w:iCs/>
          <w:spacing w:val="-4"/>
          <w:sz w:val="24"/>
          <w:szCs w:val="24"/>
          <w:lang w:val="en-GB"/>
        </w:rPr>
        <w:t>sychology</w:t>
      </w:r>
      <w:proofErr w:type="spellEnd"/>
      <w:r w:rsidRPr="00A77EF8">
        <w:rPr>
          <w:bCs/>
          <w:iCs/>
          <w:caps/>
          <w:spacing w:val="-4"/>
          <w:sz w:val="24"/>
          <w:szCs w:val="24"/>
          <w:lang w:val="en-GB"/>
        </w:rPr>
        <w:t>.- u</w:t>
      </w:r>
      <w:r w:rsidRPr="00A77EF8">
        <w:rPr>
          <w:bCs/>
          <w:iCs/>
          <w:spacing w:val="-4"/>
          <w:sz w:val="24"/>
          <w:szCs w:val="24"/>
          <w:lang w:val="en-GB"/>
        </w:rPr>
        <w:t>niversity of Guelph.</w:t>
      </w:r>
      <w:r w:rsidRPr="00A77EF8">
        <w:rPr>
          <w:bCs/>
          <w:iCs/>
          <w:spacing w:val="-4"/>
          <w:sz w:val="24"/>
          <w:szCs w:val="24"/>
          <w:lang w:val="en-US"/>
        </w:rPr>
        <w:t xml:space="preserve"> </w:t>
      </w:r>
      <w:r w:rsidRPr="00A77EF8">
        <w:rPr>
          <w:bCs/>
          <w:iCs/>
          <w:spacing w:val="-4"/>
          <w:sz w:val="24"/>
          <w:szCs w:val="24"/>
          <w:lang w:val="en-GB"/>
        </w:rPr>
        <w:t>Wiley-sons Canada. Ltd</w:t>
      </w:r>
      <w:r w:rsidRPr="00A77EF8">
        <w:rPr>
          <w:bCs/>
          <w:iCs/>
          <w:spacing w:val="-4"/>
          <w:sz w:val="24"/>
          <w:szCs w:val="24"/>
          <w:lang w:val="en-US"/>
        </w:rPr>
        <w:t>.</w:t>
      </w:r>
    </w:p>
    <w:p w:rsidR="00D75C5F" w:rsidRPr="00A77EF8" w:rsidRDefault="00D75C5F" w:rsidP="00D75C5F">
      <w:pPr>
        <w:pStyle w:val="a4"/>
        <w:numPr>
          <w:ilvl w:val="0"/>
          <w:numId w:val="16"/>
        </w:numPr>
        <w:tabs>
          <w:tab w:val="left" w:pos="317"/>
        </w:tabs>
        <w:spacing w:after="0" w:line="240" w:lineRule="auto"/>
        <w:jc w:val="both"/>
        <w:rPr>
          <w:rFonts w:ascii="Times New Roman" w:eastAsia="Calibri" w:hAnsi="Times New Roman" w:cs="Times New Roman"/>
          <w:color w:val="000000"/>
          <w:sz w:val="24"/>
          <w:szCs w:val="24"/>
          <w:lang w:val="en-US"/>
        </w:rPr>
      </w:pPr>
      <w:r w:rsidRPr="00A77EF8">
        <w:rPr>
          <w:rFonts w:ascii="Times New Roman" w:eastAsia="Calibri" w:hAnsi="Times New Roman" w:cs="Times New Roman"/>
          <w:iCs/>
          <w:color w:val="000000"/>
          <w:sz w:val="24"/>
          <w:szCs w:val="24"/>
          <w:lang w:val="en-US"/>
        </w:rPr>
        <w:t>Stoller R.J. </w:t>
      </w:r>
      <w:r w:rsidRPr="00A77EF8">
        <w:rPr>
          <w:rFonts w:ascii="Times New Roman" w:eastAsia="Calibri" w:hAnsi="Times New Roman" w:cs="Times New Roman"/>
          <w:color w:val="000000"/>
          <w:sz w:val="24"/>
          <w:szCs w:val="24"/>
          <w:lang w:val="en-US"/>
        </w:rPr>
        <w:t>Sex and gender: On the Development of Masculinity and Femininity. </w:t>
      </w:r>
    </w:p>
    <w:p w:rsidR="00D75C5F" w:rsidRPr="00A77EF8" w:rsidRDefault="00D75C5F" w:rsidP="00D75C5F">
      <w:pPr>
        <w:pStyle w:val="a4"/>
        <w:numPr>
          <w:ilvl w:val="0"/>
          <w:numId w:val="16"/>
        </w:numPr>
        <w:tabs>
          <w:tab w:val="left" w:pos="317"/>
        </w:tabs>
        <w:spacing w:after="0" w:line="240" w:lineRule="auto"/>
        <w:jc w:val="both"/>
        <w:rPr>
          <w:rFonts w:ascii="Times New Roman" w:eastAsia="Calibri" w:hAnsi="Times New Roman" w:cs="Times New Roman"/>
          <w:color w:val="000000"/>
          <w:sz w:val="24"/>
          <w:szCs w:val="24"/>
          <w:lang w:val="en-US"/>
        </w:rPr>
      </w:pPr>
      <w:r w:rsidRPr="00A77EF8">
        <w:rPr>
          <w:rFonts w:ascii="Times New Roman" w:eastAsia="Calibri" w:hAnsi="Times New Roman" w:cs="Times New Roman"/>
          <w:color w:val="000000"/>
          <w:sz w:val="24"/>
          <w:szCs w:val="24"/>
          <w:lang w:val="en-US"/>
        </w:rPr>
        <w:t>New York: Science House, 1968. </w:t>
      </w:r>
    </w:p>
    <w:p w:rsidR="00D75C5F" w:rsidRPr="00A77EF8" w:rsidRDefault="00D75C5F" w:rsidP="00D75C5F">
      <w:pPr>
        <w:ind w:left="-60" w:firstLine="60"/>
        <w:jc w:val="center"/>
        <w:rPr>
          <w:b/>
          <w:sz w:val="24"/>
          <w:szCs w:val="24"/>
          <w:lang w:val="en-US"/>
        </w:rPr>
      </w:pPr>
      <w:r w:rsidRPr="00A77EF8">
        <w:rPr>
          <w:rFonts w:eastAsia="Calibri"/>
          <w:b/>
          <w:sz w:val="24"/>
          <w:szCs w:val="24"/>
        </w:rPr>
        <w:t>Интернет</w:t>
      </w:r>
      <w:r w:rsidRPr="00A77EF8">
        <w:rPr>
          <w:rFonts w:eastAsia="Calibri"/>
          <w:b/>
          <w:sz w:val="24"/>
          <w:szCs w:val="24"/>
          <w:lang w:val="en-US"/>
        </w:rPr>
        <w:t>-</w:t>
      </w:r>
      <w:r w:rsidRPr="00A77EF8">
        <w:rPr>
          <w:rFonts w:eastAsia="Calibri"/>
          <w:b/>
          <w:sz w:val="24"/>
          <w:szCs w:val="24"/>
        </w:rPr>
        <w:t>ресурс</w:t>
      </w:r>
      <w:r w:rsidRPr="00A77EF8">
        <w:rPr>
          <w:rFonts w:eastAsia="Calibri"/>
          <w:b/>
          <w:sz w:val="24"/>
          <w:szCs w:val="24"/>
          <w:lang w:val="kk-KZ"/>
        </w:rPr>
        <w:t>тар</w:t>
      </w:r>
      <w:r w:rsidRPr="00A77EF8">
        <w:rPr>
          <w:b/>
          <w:sz w:val="24"/>
          <w:szCs w:val="24"/>
          <w:lang w:val="en-US"/>
        </w:rPr>
        <w:t>:</w:t>
      </w:r>
    </w:p>
    <w:p w:rsidR="00D75C5F" w:rsidRPr="00A77EF8" w:rsidRDefault="00D75C5F" w:rsidP="00D75C5F">
      <w:pPr>
        <w:ind w:left="-60" w:firstLine="60"/>
        <w:jc w:val="both"/>
        <w:rPr>
          <w:sz w:val="24"/>
          <w:szCs w:val="24"/>
        </w:rPr>
      </w:pPr>
      <w:r w:rsidRPr="00A77EF8">
        <w:rPr>
          <w:sz w:val="24"/>
          <w:szCs w:val="24"/>
        </w:rPr>
        <w:t xml:space="preserve">Величенко Е. А. Проблема измерения моральных гендерных стереотипов в рамках русской и западной типов </w:t>
      </w:r>
      <w:proofErr w:type="spellStart"/>
      <w:r w:rsidRPr="00A77EF8">
        <w:rPr>
          <w:sz w:val="24"/>
          <w:szCs w:val="24"/>
        </w:rPr>
        <w:t>культур.</w:t>
      </w:r>
      <w:hyperlink r:id="rId19" w:history="1">
        <w:r w:rsidRPr="00A77EF8">
          <w:rPr>
            <w:color w:val="0000FF"/>
            <w:sz w:val="24"/>
            <w:szCs w:val="24"/>
          </w:rPr>
          <w:t>h</w:t>
        </w:r>
        <w:r w:rsidRPr="00A77EF8">
          <w:rPr>
            <w:color w:val="0000FF"/>
            <w:spacing w:val="-10"/>
            <w:sz w:val="24"/>
            <w:szCs w:val="24"/>
          </w:rPr>
          <w:t>ttp</w:t>
        </w:r>
        <w:proofErr w:type="spellEnd"/>
        <w:r w:rsidRPr="00A77EF8">
          <w:rPr>
            <w:color w:val="0000FF"/>
            <w:spacing w:val="-10"/>
            <w:sz w:val="24"/>
            <w:szCs w:val="24"/>
          </w:rPr>
          <w:t>://anthropology.ru/</w:t>
        </w:r>
        <w:proofErr w:type="spellStart"/>
        <w:r w:rsidRPr="00A77EF8">
          <w:rPr>
            <w:color w:val="0000FF"/>
            <w:spacing w:val="-10"/>
            <w:sz w:val="24"/>
            <w:szCs w:val="24"/>
          </w:rPr>
          <w:t>ru</w:t>
        </w:r>
        <w:proofErr w:type="spellEnd"/>
        <w:r w:rsidRPr="00A77EF8">
          <w:rPr>
            <w:color w:val="0000FF"/>
            <w:spacing w:val="-10"/>
            <w:sz w:val="24"/>
            <w:szCs w:val="24"/>
          </w:rPr>
          <w:t>/</w:t>
        </w:r>
        <w:proofErr w:type="spellStart"/>
        <w:r w:rsidRPr="00A77EF8">
          <w:rPr>
            <w:color w:val="0000FF"/>
            <w:spacing w:val="-10"/>
            <w:sz w:val="24"/>
            <w:szCs w:val="24"/>
          </w:rPr>
          <w:t>texts</w:t>
        </w:r>
        <w:proofErr w:type="spellEnd"/>
        <w:r w:rsidRPr="00A77EF8">
          <w:rPr>
            <w:color w:val="0000FF"/>
            <w:spacing w:val="-10"/>
            <w:sz w:val="24"/>
            <w:szCs w:val="24"/>
          </w:rPr>
          <w:t>/</w:t>
        </w:r>
        <w:proofErr w:type="spellStart"/>
        <w:r w:rsidRPr="00A77EF8">
          <w:rPr>
            <w:color w:val="0000FF"/>
            <w:spacing w:val="-10"/>
            <w:sz w:val="24"/>
            <w:szCs w:val="24"/>
          </w:rPr>
          <w:t>velichenkoea</w:t>
        </w:r>
        <w:proofErr w:type="spellEnd"/>
        <w:r w:rsidRPr="00A77EF8">
          <w:rPr>
            <w:color w:val="0000FF"/>
            <w:spacing w:val="-10"/>
            <w:sz w:val="24"/>
            <w:szCs w:val="24"/>
          </w:rPr>
          <w:t>/</w:t>
        </w:r>
        <w:proofErr w:type="spellStart"/>
        <w:r w:rsidRPr="00A77EF8">
          <w:rPr>
            <w:color w:val="0000FF"/>
            <w:spacing w:val="-10"/>
            <w:sz w:val="24"/>
            <w:szCs w:val="24"/>
          </w:rPr>
          <w:t>ruse</w:t>
        </w:r>
        <w:proofErr w:type="spellEnd"/>
      </w:hyperlink>
    </w:p>
    <w:p w:rsidR="00D75C5F" w:rsidRPr="00A77EF8" w:rsidRDefault="00D75C5F" w:rsidP="00D75C5F">
      <w:pPr>
        <w:rPr>
          <w:sz w:val="24"/>
          <w:szCs w:val="24"/>
          <w:highlight w:val="yellow"/>
        </w:rPr>
      </w:pPr>
      <w:r w:rsidRPr="00A77EF8">
        <w:rPr>
          <w:sz w:val="24"/>
          <w:szCs w:val="24"/>
        </w:rPr>
        <w:t>Воронина О.А. Свобода слова и стереотипный образ женщины в СМИ </w:t>
      </w:r>
      <w:r w:rsidRPr="00A77EF8">
        <w:rPr>
          <w:iCs/>
          <w:sz w:val="24"/>
          <w:szCs w:val="24"/>
        </w:rPr>
        <w:t>http://magazines.russ.ru /</w:t>
      </w:r>
      <w:proofErr w:type="spellStart"/>
      <w:r w:rsidRPr="00A77EF8">
        <w:rPr>
          <w:iCs/>
          <w:sz w:val="24"/>
          <w:szCs w:val="24"/>
        </w:rPr>
        <w:t>znamia</w:t>
      </w:r>
      <w:proofErr w:type="spellEnd"/>
      <w:r w:rsidRPr="00A77EF8">
        <w:rPr>
          <w:iCs/>
          <w:sz w:val="24"/>
          <w:szCs w:val="24"/>
        </w:rPr>
        <w:t>/1999/2 /voronina.html</w:t>
      </w:r>
    </w:p>
    <w:p w:rsidR="00D75C5F" w:rsidRPr="00A77EF8" w:rsidRDefault="00D75C5F" w:rsidP="00D75C5F">
      <w:pPr>
        <w:ind w:firstLine="720"/>
        <w:jc w:val="both"/>
        <w:rPr>
          <w:sz w:val="24"/>
          <w:szCs w:val="24"/>
          <w:lang w:val="kk-KZ" w:eastAsia="ko-KR"/>
        </w:rPr>
      </w:pPr>
    </w:p>
    <w:p w:rsidR="00A112D2" w:rsidRPr="00A77EF8" w:rsidRDefault="00A112D2" w:rsidP="00B4080A">
      <w:pPr>
        <w:ind w:firstLine="720"/>
        <w:jc w:val="both"/>
        <w:rPr>
          <w:sz w:val="24"/>
          <w:szCs w:val="24"/>
          <w:lang w:val="kk-KZ" w:eastAsia="ko-KR"/>
        </w:rPr>
      </w:pPr>
    </w:p>
    <w:p w:rsidR="00A112D2" w:rsidRPr="00A77EF8" w:rsidRDefault="00A112D2" w:rsidP="00A112D2">
      <w:pPr>
        <w:ind w:firstLine="720"/>
        <w:jc w:val="both"/>
        <w:rPr>
          <w:sz w:val="24"/>
          <w:szCs w:val="24"/>
          <w:lang w:val="kk-KZ" w:eastAsia="ko-KR"/>
        </w:rPr>
      </w:pPr>
      <w:r w:rsidRPr="00A77EF8">
        <w:rPr>
          <w:b/>
          <w:sz w:val="24"/>
          <w:szCs w:val="24"/>
          <w:lang w:val="kk-KZ" w:eastAsia="ko-KR"/>
        </w:rPr>
        <w:t xml:space="preserve">Семинар 15. </w:t>
      </w:r>
      <w:r w:rsidRPr="00A77EF8">
        <w:rPr>
          <w:sz w:val="24"/>
          <w:szCs w:val="24"/>
          <w:lang w:val="kk-KZ"/>
        </w:rPr>
        <w:t>Мектепте жұмыс ісейтін психолог үшін гендерлік психология білімі не береді?</w:t>
      </w:r>
      <w:r w:rsidRPr="00A77EF8">
        <w:rPr>
          <w:b/>
          <w:bCs/>
          <w:sz w:val="24"/>
          <w:szCs w:val="24"/>
          <w:lang w:val="kk-KZ"/>
        </w:rPr>
        <w:t xml:space="preserve"> </w:t>
      </w:r>
      <w:r w:rsidRPr="00A77EF8">
        <w:rPr>
          <w:sz w:val="24"/>
          <w:szCs w:val="24"/>
          <w:lang w:val="kk-KZ"/>
        </w:rPr>
        <w:t>Отбасындағы ата-ана және баланың өзара қарым-қатынасы. «Гендерлік сызба» дегеніміз не және ол қалай пайда болады?.</w:t>
      </w:r>
      <w:r w:rsidRPr="00A77EF8">
        <w:rPr>
          <w:b/>
          <w:sz w:val="24"/>
          <w:szCs w:val="24"/>
          <w:lang w:val="kk-KZ" w:eastAsia="ko-KR"/>
        </w:rPr>
        <w:t xml:space="preserve"> (1с</w:t>
      </w:r>
      <w:r w:rsidR="00D75C5F" w:rsidRPr="00A77EF8">
        <w:rPr>
          <w:b/>
          <w:sz w:val="24"/>
          <w:szCs w:val="24"/>
          <w:lang w:val="kk-KZ" w:eastAsia="ko-KR"/>
        </w:rPr>
        <w:t xml:space="preserve">. </w:t>
      </w:r>
      <w:r w:rsidR="00D75C5F" w:rsidRPr="00A77EF8">
        <w:rPr>
          <w:sz w:val="24"/>
          <w:szCs w:val="24"/>
          <w:lang w:val="kk-KZ" w:eastAsia="ko-KR"/>
        </w:rPr>
        <w:t>15 апта</w:t>
      </w:r>
      <w:r w:rsidRPr="00A77EF8">
        <w:rPr>
          <w:b/>
          <w:sz w:val="24"/>
          <w:szCs w:val="24"/>
          <w:lang w:val="kk-KZ" w:eastAsia="ko-KR"/>
        </w:rPr>
        <w:t>).</w:t>
      </w:r>
    </w:p>
    <w:p w:rsidR="00F7728A" w:rsidRPr="00A77EF8" w:rsidRDefault="00F7728A" w:rsidP="00F7728A">
      <w:pPr>
        <w:ind w:firstLine="708"/>
        <w:jc w:val="both"/>
        <w:rPr>
          <w:sz w:val="24"/>
          <w:szCs w:val="24"/>
          <w:lang w:val="kk-KZ"/>
        </w:rPr>
      </w:pPr>
      <w:r w:rsidRPr="00A77EF8">
        <w:rPr>
          <w:sz w:val="24"/>
          <w:szCs w:val="24"/>
          <w:lang w:val="kk-KZ"/>
        </w:rPr>
        <w:t>Психологиялық өзін-өзі диагностикалау әдісімен адамның гендерлік сипаттамаларын зерттеу И. С. Клецина.</w:t>
      </w:r>
    </w:p>
    <w:p w:rsidR="00A112D2" w:rsidRPr="00A77EF8" w:rsidRDefault="00A112D2" w:rsidP="00B4080A">
      <w:pPr>
        <w:ind w:firstLine="720"/>
        <w:jc w:val="both"/>
        <w:rPr>
          <w:sz w:val="24"/>
          <w:szCs w:val="24"/>
          <w:lang w:val="kk-KZ" w:eastAsia="ko-KR"/>
        </w:rPr>
      </w:pPr>
    </w:p>
    <w:p w:rsidR="00F7728A" w:rsidRPr="00A77EF8" w:rsidRDefault="00F7728A" w:rsidP="00F7728A">
      <w:pPr>
        <w:shd w:val="clear" w:color="auto" w:fill="FFFFFF"/>
        <w:spacing w:line="360" w:lineRule="auto"/>
        <w:jc w:val="both"/>
        <w:rPr>
          <w:b/>
          <w:color w:val="000000"/>
          <w:sz w:val="24"/>
          <w:szCs w:val="24"/>
          <w:lang w:val="kk-KZ"/>
        </w:rPr>
      </w:pPr>
      <w:r w:rsidRPr="00A77EF8">
        <w:rPr>
          <w:b/>
          <w:color w:val="000000"/>
          <w:sz w:val="24"/>
          <w:szCs w:val="24"/>
          <w:lang w:val="kk-KZ"/>
        </w:rPr>
        <w:t>Жұмысқа кіріспес бұрын түсіндірілуі қажет негізгі ұстанымдар:</w:t>
      </w:r>
    </w:p>
    <w:p w:rsidR="00F7728A" w:rsidRPr="00A77EF8" w:rsidRDefault="00F7728A" w:rsidP="00F7728A">
      <w:pPr>
        <w:pStyle w:val="a3"/>
        <w:jc w:val="both"/>
        <w:rPr>
          <w:rFonts w:ascii="Times New Roman" w:hAnsi="Times New Roman" w:cs="Times New Roman"/>
          <w:sz w:val="24"/>
          <w:szCs w:val="24"/>
          <w:lang w:val="kk-KZ"/>
        </w:rPr>
      </w:pPr>
      <w:r w:rsidRPr="00A77EF8">
        <w:rPr>
          <w:rFonts w:ascii="Times New Roman" w:hAnsi="Times New Roman" w:cs="Times New Roman"/>
          <w:sz w:val="24"/>
          <w:szCs w:val="24"/>
          <w:lang w:val="kk-KZ"/>
        </w:rPr>
        <w:t>1) фокус-топтардың орыны мен уақытын ұйымдастыру;</w:t>
      </w:r>
    </w:p>
    <w:p w:rsidR="00F7728A" w:rsidRPr="00A77EF8" w:rsidRDefault="00F7728A" w:rsidP="00F7728A">
      <w:pPr>
        <w:pStyle w:val="a3"/>
        <w:jc w:val="both"/>
        <w:rPr>
          <w:rFonts w:ascii="Times New Roman" w:hAnsi="Times New Roman" w:cs="Times New Roman"/>
          <w:sz w:val="24"/>
          <w:szCs w:val="24"/>
          <w:lang w:val="kk-KZ"/>
        </w:rPr>
      </w:pPr>
      <w:r w:rsidRPr="00A77EF8">
        <w:rPr>
          <w:rFonts w:ascii="Times New Roman" w:hAnsi="Times New Roman" w:cs="Times New Roman"/>
          <w:sz w:val="24"/>
          <w:szCs w:val="24"/>
          <w:lang w:val="kk-KZ"/>
        </w:rPr>
        <w:t>2) қажетті техникалық жабдықтауды қамтамасыз ету;</w:t>
      </w:r>
    </w:p>
    <w:p w:rsidR="00F7728A" w:rsidRPr="00A77EF8" w:rsidRDefault="00F7728A" w:rsidP="00F7728A">
      <w:pPr>
        <w:pStyle w:val="a3"/>
        <w:jc w:val="both"/>
        <w:rPr>
          <w:rFonts w:ascii="Times New Roman" w:hAnsi="Times New Roman" w:cs="Times New Roman"/>
          <w:sz w:val="24"/>
          <w:szCs w:val="24"/>
          <w:lang w:val="kk-KZ"/>
        </w:rPr>
      </w:pPr>
      <w:r w:rsidRPr="00A77EF8">
        <w:rPr>
          <w:rFonts w:ascii="Times New Roman" w:hAnsi="Times New Roman" w:cs="Times New Roman"/>
          <w:sz w:val="24"/>
          <w:szCs w:val="24"/>
          <w:lang w:val="kk-KZ"/>
        </w:rPr>
        <w:t>3) қатысушыларға іріктеу критерийлері (жалдау);</w:t>
      </w:r>
    </w:p>
    <w:p w:rsidR="00F7728A" w:rsidRPr="00A77EF8" w:rsidRDefault="00F7728A" w:rsidP="00F7728A">
      <w:pPr>
        <w:pStyle w:val="a3"/>
        <w:jc w:val="both"/>
        <w:rPr>
          <w:rFonts w:ascii="Times New Roman" w:hAnsi="Times New Roman" w:cs="Times New Roman"/>
          <w:sz w:val="24"/>
          <w:szCs w:val="24"/>
          <w:lang w:val="kk-KZ"/>
        </w:rPr>
      </w:pPr>
      <w:r w:rsidRPr="00A77EF8">
        <w:rPr>
          <w:rFonts w:ascii="Times New Roman" w:hAnsi="Times New Roman" w:cs="Times New Roman"/>
          <w:sz w:val="24"/>
          <w:szCs w:val="24"/>
          <w:lang w:val="kk-KZ"/>
        </w:rPr>
        <w:t>4) тақырыптық нұсқаулықты дайындау;</w:t>
      </w:r>
    </w:p>
    <w:p w:rsidR="00F7728A" w:rsidRPr="00A77EF8" w:rsidRDefault="00F7728A" w:rsidP="00F7728A">
      <w:pPr>
        <w:pStyle w:val="a3"/>
        <w:jc w:val="both"/>
        <w:rPr>
          <w:rFonts w:ascii="Times New Roman" w:hAnsi="Times New Roman" w:cs="Times New Roman"/>
          <w:sz w:val="24"/>
          <w:szCs w:val="24"/>
          <w:lang w:val="kk-KZ"/>
        </w:rPr>
      </w:pPr>
      <w:r w:rsidRPr="00A77EF8">
        <w:rPr>
          <w:rFonts w:ascii="Times New Roman" w:hAnsi="Times New Roman" w:cs="Times New Roman"/>
          <w:sz w:val="24"/>
          <w:szCs w:val="24"/>
          <w:lang w:val="kk-KZ"/>
        </w:rPr>
        <w:t>5) алынған ақпаратты талқылаудың жоспарлы деңгейіне байланысты әдістемелік тәсілдерді таңдау;</w:t>
      </w:r>
    </w:p>
    <w:p w:rsidR="00F7728A" w:rsidRPr="00A77EF8" w:rsidRDefault="00F7728A" w:rsidP="00F7728A">
      <w:pPr>
        <w:pStyle w:val="a3"/>
        <w:jc w:val="both"/>
        <w:rPr>
          <w:rFonts w:ascii="Times New Roman" w:hAnsi="Times New Roman" w:cs="Times New Roman"/>
          <w:sz w:val="24"/>
          <w:szCs w:val="24"/>
          <w:lang w:val="kk-KZ"/>
        </w:rPr>
      </w:pPr>
      <w:r w:rsidRPr="00A77EF8">
        <w:rPr>
          <w:rFonts w:ascii="Times New Roman" w:hAnsi="Times New Roman" w:cs="Times New Roman"/>
          <w:sz w:val="24"/>
          <w:szCs w:val="24"/>
          <w:lang w:val="kk-KZ"/>
        </w:rPr>
        <w:t>6) арнайы техниканы пайдалану үшін қажетті материалдарды дайындау;</w:t>
      </w:r>
    </w:p>
    <w:p w:rsidR="00F7728A" w:rsidRPr="00A77EF8" w:rsidRDefault="00F7728A" w:rsidP="00F7728A">
      <w:pPr>
        <w:pStyle w:val="a3"/>
        <w:jc w:val="both"/>
        <w:rPr>
          <w:rFonts w:ascii="Times New Roman" w:hAnsi="Times New Roman" w:cs="Times New Roman"/>
          <w:sz w:val="24"/>
          <w:szCs w:val="24"/>
          <w:lang w:val="kk-KZ"/>
        </w:rPr>
      </w:pPr>
      <w:r w:rsidRPr="00A77EF8">
        <w:rPr>
          <w:rFonts w:ascii="Times New Roman" w:hAnsi="Times New Roman" w:cs="Times New Roman"/>
          <w:sz w:val="24"/>
          <w:szCs w:val="24"/>
          <w:lang w:val="kk-KZ"/>
        </w:rPr>
        <w:t>7) деректерді өңдеу және интерпретациялау;</w:t>
      </w:r>
    </w:p>
    <w:p w:rsidR="00B4080A" w:rsidRPr="00A77EF8" w:rsidRDefault="00F7728A" w:rsidP="00F7728A">
      <w:pPr>
        <w:pStyle w:val="3"/>
        <w:ind w:firstLine="720"/>
        <w:rPr>
          <w:rFonts w:ascii="Times New Roman" w:hAnsi="Times New Roman"/>
          <w:szCs w:val="24"/>
          <w:lang w:val="kk-KZ"/>
        </w:rPr>
      </w:pPr>
      <w:r w:rsidRPr="00A77EF8">
        <w:rPr>
          <w:rFonts w:ascii="Times New Roman" w:hAnsi="Times New Roman"/>
          <w:szCs w:val="24"/>
          <w:lang w:val="kk-KZ"/>
        </w:rPr>
        <w:t>8) нәтижелерді ұсыну нысандары.</w:t>
      </w:r>
    </w:p>
    <w:p w:rsidR="00F7728A" w:rsidRPr="00A77EF8" w:rsidRDefault="00F7728A" w:rsidP="00F7728A">
      <w:pPr>
        <w:ind w:firstLine="708"/>
        <w:jc w:val="both"/>
        <w:rPr>
          <w:sz w:val="24"/>
          <w:szCs w:val="24"/>
          <w:lang w:val="kk-KZ"/>
        </w:rPr>
      </w:pPr>
    </w:p>
    <w:p w:rsidR="00F7728A" w:rsidRPr="00A77EF8" w:rsidRDefault="00F7728A" w:rsidP="00F7728A">
      <w:pPr>
        <w:ind w:firstLine="708"/>
        <w:jc w:val="both"/>
        <w:rPr>
          <w:sz w:val="24"/>
          <w:szCs w:val="24"/>
          <w:lang w:val="kk-KZ"/>
        </w:rPr>
      </w:pPr>
      <w:r w:rsidRPr="00A77EF8">
        <w:rPr>
          <w:sz w:val="24"/>
          <w:szCs w:val="24"/>
          <w:lang w:val="kk-KZ"/>
        </w:rPr>
        <w:t>Гендерлік ерекшеліктерін зерттеуге арналған сауалнама мәтіндері мен формалары:</w:t>
      </w:r>
    </w:p>
    <w:p w:rsidR="00F7728A" w:rsidRPr="00A77EF8" w:rsidRDefault="00F7728A" w:rsidP="00F7728A">
      <w:pPr>
        <w:ind w:firstLine="708"/>
        <w:jc w:val="both"/>
        <w:rPr>
          <w:sz w:val="24"/>
          <w:szCs w:val="24"/>
          <w:lang w:val="kk-KZ"/>
        </w:rPr>
      </w:pPr>
      <w:r w:rsidRPr="00A77EF8">
        <w:rPr>
          <w:sz w:val="24"/>
          <w:szCs w:val="24"/>
          <w:lang w:val="kk-KZ"/>
        </w:rPr>
        <w:t>1. Кун мен Макпартлендтің «Мен кіммін» сауалнамасы</w:t>
      </w:r>
    </w:p>
    <w:p w:rsidR="00F7728A" w:rsidRPr="00A77EF8" w:rsidRDefault="00F7728A" w:rsidP="00F7728A">
      <w:pPr>
        <w:ind w:firstLine="708"/>
        <w:jc w:val="both"/>
        <w:rPr>
          <w:sz w:val="24"/>
          <w:szCs w:val="24"/>
          <w:lang w:val="kk-KZ"/>
        </w:rPr>
      </w:pPr>
      <w:r w:rsidRPr="00A77EF8">
        <w:rPr>
          <w:sz w:val="24"/>
          <w:szCs w:val="24"/>
          <w:lang w:val="kk-KZ"/>
        </w:rPr>
        <w:t xml:space="preserve">2. С.Бэмның сауалнамасы </w:t>
      </w:r>
    </w:p>
    <w:p w:rsidR="00F7728A" w:rsidRPr="00A77EF8" w:rsidRDefault="00F7728A" w:rsidP="00F7728A">
      <w:pPr>
        <w:ind w:firstLine="708"/>
        <w:jc w:val="both"/>
        <w:rPr>
          <w:sz w:val="24"/>
          <w:szCs w:val="24"/>
          <w:lang w:val="kk-KZ"/>
        </w:rPr>
      </w:pPr>
      <w:r w:rsidRPr="00A77EF8">
        <w:rPr>
          <w:sz w:val="24"/>
          <w:szCs w:val="24"/>
          <w:lang w:val="kk-KZ"/>
        </w:rPr>
        <w:t xml:space="preserve">3. Leary тесті </w:t>
      </w:r>
    </w:p>
    <w:p w:rsidR="00F7728A" w:rsidRPr="00A77EF8" w:rsidRDefault="00F7728A" w:rsidP="00F7728A">
      <w:pPr>
        <w:ind w:firstLine="708"/>
        <w:jc w:val="both"/>
        <w:rPr>
          <w:sz w:val="24"/>
          <w:szCs w:val="24"/>
          <w:lang w:val="kk-KZ"/>
        </w:rPr>
      </w:pPr>
      <w:r w:rsidRPr="00A77EF8">
        <w:rPr>
          <w:sz w:val="24"/>
          <w:szCs w:val="24"/>
          <w:lang w:val="kk-KZ"/>
        </w:rPr>
        <w:t xml:space="preserve">4. С.Бэмның сауалнамасы (өзгертілген нұсқа) </w:t>
      </w:r>
    </w:p>
    <w:p w:rsidR="00F7728A" w:rsidRPr="00A77EF8" w:rsidRDefault="00F7728A" w:rsidP="00F7728A">
      <w:pPr>
        <w:ind w:firstLine="708"/>
        <w:jc w:val="both"/>
        <w:rPr>
          <w:sz w:val="24"/>
          <w:szCs w:val="24"/>
          <w:lang w:val="kk-KZ"/>
        </w:rPr>
      </w:pPr>
      <w:r w:rsidRPr="00A77EF8">
        <w:rPr>
          <w:sz w:val="24"/>
          <w:szCs w:val="24"/>
          <w:lang w:val="kk-KZ"/>
        </w:rPr>
        <w:t xml:space="preserve">5. «Нақыл сөздер» сауалнама </w:t>
      </w:r>
    </w:p>
    <w:p w:rsidR="00F7728A" w:rsidRPr="00A77EF8" w:rsidRDefault="00F7728A" w:rsidP="00F7728A">
      <w:pPr>
        <w:ind w:firstLine="708"/>
        <w:jc w:val="both"/>
        <w:rPr>
          <w:sz w:val="24"/>
          <w:szCs w:val="24"/>
          <w:lang w:val="kk-KZ"/>
        </w:rPr>
      </w:pPr>
      <w:r w:rsidRPr="00A77EF8">
        <w:rPr>
          <w:sz w:val="24"/>
          <w:szCs w:val="24"/>
          <w:lang w:val="kk-KZ"/>
        </w:rPr>
        <w:t xml:space="preserve">6. «Отбасындағы рөлдерді бөлу» сауалнамасы </w:t>
      </w:r>
    </w:p>
    <w:p w:rsidR="00D75C5F" w:rsidRPr="00A77EF8" w:rsidRDefault="00D75C5F" w:rsidP="00D75C5F">
      <w:pPr>
        <w:ind w:firstLine="720"/>
        <w:jc w:val="both"/>
        <w:rPr>
          <w:sz w:val="24"/>
          <w:szCs w:val="24"/>
          <w:lang w:val="kk-KZ" w:eastAsia="ko-KR"/>
        </w:rPr>
      </w:pPr>
      <w:r w:rsidRPr="00A77EF8">
        <w:rPr>
          <w:b/>
          <w:sz w:val="24"/>
          <w:szCs w:val="24"/>
          <w:lang w:val="kk-KZ"/>
        </w:rPr>
        <w:t xml:space="preserve">Тапсырманы орындау бойынша әдістемелік ұсыныстар. </w:t>
      </w:r>
    </w:p>
    <w:p w:rsidR="00D75C5F" w:rsidRPr="00A77EF8" w:rsidRDefault="00D75C5F" w:rsidP="00D75C5F">
      <w:pPr>
        <w:tabs>
          <w:tab w:val="left" w:pos="567"/>
          <w:tab w:val="left" w:pos="709"/>
        </w:tabs>
        <w:ind w:firstLine="567"/>
        <w:jc w:val="both"/>
        <w:rPr>
          <w:sz w:val="24"/>
          <w:szCs w:val="24"/>
          <w:lang w:val="kk-KZ"/>
        </w:rPr>
      </w:pPr>
      <w:r w:rsidRPr="00A77EF8">
        <w:rPr>
          <w:sz w:val="24"/>
          <w:szCs w:val="24"/>
          <w:lang w:val="kk-KZ"/>
        </w:rPr>
        <w:t xml:space="preserve">Тапсырманы орындау үшін 1 тақырыпқа арналған материалды пайдаланыңыздар және осы тақырыпқа дайындауға көмектесетін әдебиеттер тізім. </w:t>
      </w:r>
    </w:p>
    <w:p w:rsidR="00D75C5F" w:rsidRPr="00A77EF8" w:rsidRDefault="00D75C5F" w:rsidP="00D75C5F">
      <w:pPr>
        <w:tabs>
          <w:tab w:val="left" w:pos="567"/>
          <w:tab w:val="left" w:pos="709"/>
        </w:tabs>
        <w:ind w:firstLine="567"/>
        <w:jc w:val="both"/>
        <w:rPr>
          <w:sz w:val="24"/>
          <w:szCs w:val="24"/>
          <w:lang w:val="kk-KZ"/>
        </w:rPr>
      </w:pPr>
    </w:p>
    <w:p w:rsidR="00D75C5F" w:rsidRPr="00A77EF8" w:rsidRDefault="00D75C5F" w:rsidP="00D75C5F">
      <w:pPr>
        <w:rPr>
          <w:sz w:val="24"/>
          <w:szCs w:val="24"/>
        </w:rPr>
      </w:pPr>
      <w:r w:rsidRPr="00A77EF8">
        <w:rPr>
          <w:b/>
          <w:sz w:val="24"/>
          <w:szCs w:val="24"/>
          <w:lang w:val="kk-KZ"/>
        </w:rPr>
        <w:t>Оқу әдебиеттері</w:t>
      </w:r>
      <w:r w:rsidRPr="00A77EF8">
        <w:rPr>
          <w:sz w:val="24"/>
          <w:szCs w:val="24"/>
        </w:rPr>
        <w:t>:</w:t>
      </w:r>
    </w:p>
    <w:p w:rsidR="00D75C5F" w:rsidRPr="00A77EF8" w:rsidRDefault="00D75C5F" w:rsidP="00D75C5F">
      <w:pPr>
        <w:numPr>
          <w:ilvl w:val="0"/>
          <w:numId w:val="17"/>
        </w:numPr>
        <w:tabs>
          <w:tab w:val="left" w:pos="224"/>
        </w:tabs>
        <w:jc w:val="both"/>
        <w:rPr>
          <w:sz w:val="24"/>
          <w:szCs w:val="24"/>
        </w:rPr>
      </w:pPr>
      <w:proofErr w:type="spellStart"/>
      <w:r w:rsidRPr="00A77EF8">
        <w:rPr>
          <w:sz w:val="24"/>
          <w:szCs w:val="24"/>
        </w:rPr>
        <w:t>Бендас</w:t>
      </w:r>
      <w:proofErr w:type="spellEnd"/>
      <w:r w:rsidRPr="00A77EF8">
        <w:rPr>
          <w:sz w:val="24"/>
          <w:szCs w:val="24"/>
        </w:rPr>
        <w:t xml:space="preserve"> Т.В. Гендерная психология: учебное пособие. – СПб: Питер, 2014.</w:t>
      </w:r>
    </w:p>
    <w:p w:rsidR="00D75C5F" w:rsidRPr="00A77EF8" w:rsidRDefault="00D75C5F" w:rsidP="00D75C5F">
      <w:pPr>
        <w:numPr>
          <w:ilvl w:val="0"/>
          <w:numId w:val="17"/>
        </w:numPr>
        <w:tabs>
          <w:tab w:val="left" w:pos="224"/>
        </w:tabs>
        <w:jc w:val="both"/>
        <w:rPr>
          <w:sz w:val="24"/>
          <w:szCs w:val="24"/>
        </w:rPr>
      </w:pPr>
      <w:r w:rsidRPr="00A77EF8">
        <w:rPr>
          <w:sz w:val="24"/>
          <w:szCs w:val="24"/>
        </w:rPr>
        <w:t>Берн Ш. Гендерная психология – СПб.: Прайм - ЕВРОЗНАК, 2015. </w:t>
      </w:r>
    </w:p>
    <w:p w:rsidR="00D75C5F" w:rsidRPr="00A77EF8" w:rsidRDefault="00D75C5F" w:rsidP="00D75C5F">
      <w:pPr>
        <w:numPr>
          <w:ilvl w:val="0"/>
          <w:numId w:val="17"/>
        </w:numPr>
        <w:shd w:val="clear" w:color="auto" w:fill="FFFFFF"/>
        <w:tabs>
          <w:tab w:val="left" w:pos="224"/>
        </w:tabs>
        <w:jc w:val="both"/>
        <w:rPr>
          <w:color w:val="000000"/>
          <w:sz w:val="24"/>
          <w:szCs w:val="24"/>
        </w:rPr>
      </w:pPr>
      <w:proofErr w:type="spellStart"/>
      <w:r w:rsidRPr="00A77EF8">
        <w:rPr>
          <w:spacing w:val="-8"/>
          <w:sz w:val="24"/>
          <w:szCs w:val="24"/>
        </w:rPr>
        <w:t>Жубаназарова</w:t>
      </w:r>
      <w:proofErr w:type="spellEnd"/>
      <w:r w:rsidRPr="00A77EF8">
        <w:rPr>
          <w:spacing w:val="-8"/>
          <w:sz w:val="24"/>
          <w:szCs w:val="24"/>
        </w:rPr>
        <w:t xml:space="preserve"> Н.С. </w:t>
      </w:r>
      <w:proofErr w:type="spellStart"/>
      <w:r w:rsidRPr="00A77EF8">
        <w:rPr>
          <w:spacing w:val="-8"/>
          <w:sz w:val="24"/>
          <w:szCs w:val="24"/>
        </w:rPr>
        <w:t>Жас</w:t>
      </w:r>
      <w:proofErr w:type="spellEnd"/>
      <w:r w:rsidRPr="00A77EF8">
        <w:rPr>
          <w:spacing w:val="-8"/>
          <w:sz w:val="24"/>
          <w:szCs w:val="24"/>
        </w:rPr>
        <w:t xml:space="preserve"> </w:t>
      </w:r>
      <w:proofErr w:type="spellStart"/>
      <w:r w:rsidRPr="00A77EF8">
        <w:rPr>
          <w:spacing w:val="-8"/>
          <w:sz w:val="24"/>
          <w:szCs w:val="24"/>
        </w:rPr>
        <w:t>ерекшел</w:t>
      </w:r>
      <w:proofErr w:type="spellEnd"/>
      <w:r w:rsidRPr="00A77EF8">
        <w:rPr>
          <w:spacing w:val="-8"/>
          <w:sz w:val="24"/>
          <w:szCs w:val="24"/>
          <w:lang w:val="kk-KZ"/>
        </w:rPr>
        <w:t>іқ психологиясы</w:t>
      </w:r>
      <w:r w:rsidRPr="00A77EF8">
        <w:rPr>
          <w:spacing w:val="-8"/>
          <w:sz w:val="24"/>
          <w:szCs w:val="24"/>
        </w:rPr>
        <w:t>. – Алматы: МОН, 2015.</w:t>
      </w:r>
    </w:p>
    <w:p w:rsidR="00D75C5F" w:rsidRPr="00A77EF8" w:rsidRDefault="00D75C5F" w:rsidP="00D75C5F">
      <w:pPr>
        <w:numPr>
          <w:ilvl w:val="0"/>
          <w:numId w:val="17"/>
        </w:numPr>
        <w:tabs>
          <w:tab w:val="left" w:pos="224"/>
          <w:tab w:val="left" w:pos="318"/>
        </w:tabs>
        <w:contextualSpacing/>
        <w:jc w:val="both"/>
        <w:rPr>
          <w:rFonts w:eastAsia="Calibri"/>
          <w:sz w:val="24"/>
          <w:szCs w:val="24"/>
          <w:lang w:val="en-US"/>
        </w:rPr>
      </w:pPr>
      <w:proofErr w:type="spellStart"/>
      <w:r w:rsidRPr="00A77EF8">
        <w:rPr>
          <w:rFonts w:eastAsia="Calibri"/>
          <w:iCs/>
          <w:color w:val="000000"/>
          <w:sz w:val="24"/>
          <w:szCs w:val="24"/>
          <w:lang w:val="en-US"/>
        </w:rPr>
        <w:t>KesslerS.J</w:t>
      </w:r>
      <w:proofErr w:type="spellEnd"/>
      <w:r w:rsidRPr="00A77EF8">
        <w:rPr>
          <w:rFonts w:eastAsia="Calibri"/>
          <w:iCs/>
          <w:color w:val="000000"/>
          <w:sz w:val="24"/>
          <w:szCs w:val="24"/>
          <w:lang w:val="en-US"/>
        </w:rPr>
        <w:t>., McKenna W. </w:t>
      </w:r>
      <w:r w:rsidRPr="00A77EF8">
        <w:rPr>
          <w:rFonts w:eastAsia="Calibri"/>
          <w:color w:val="000000"/>
          <w:sz w:val="24"/>
          <w:szCs w:val="24"/>
          <w:lang w:val="en-US"/>
        </w:rPr>
        <w:t>Gender Construction In Everyday Life: Transsexualism (Abridged) // Feminism &amp; Psychology. 2000 SAGE (London, Thousand Oaks and New Delhi). Vol. 10 (1): 11–29.</w:t>
      </w:r>
    </w:p>
    <w:p w:rsidR="00D75C5F" w:rsidRPr="00A77EF8" w:rsidRDefault="00D75C5F" w:rsidP="00D75C5F">
      <w:pPr>
        <w:numPr>
          <w:ilvl w:val="0"/>
          <w:numId w:val="17"/>
        </w:numPr>
        <w:shd w:val="clear" w:color="auto" w:fill="FFFFFF"/>
        <w:tabs>
          <w:tab w:val="left" w:pos="224"/>
        </w:tabs>
        <w:jc w:val="both"/>
        <w:rPr>
          <w:color w:val="000000"/>
          <w:sz w:val="24"/>
          <w:szCs w:val="24"/>
        </w:rPr>
      </w:pPr>
      <w:proofErr w:type="spellStart"/>
      <w:r w:rsidRPr="00A77EF8">
        <w:rPr>
          <w:color w:val="000000"/>
          <w:sz w:val="24"/>
          <w:szCs w:val="24"/>
        </w:rPr>
        <w:t>Клецина</w:t>
      </w:r>
      <w:proofErr w:type="spellEnd"/>
      <w:r w:rsidRPr="00A77EF8">
        <w:rPr>
          <w:color w:val="000000"/>
          <w:sz w:val="24"/>
          <w:szCs w:val="24"/>
        </w:rPr>
        <w:t> И.С. От психологии пола к гендерным исследованиям в психологии //Вопросы психологии. -2002. - № 2. – С. 61-78.</w:t>
      </w:r>
    </w:p>
    <w:p w:rsidR="00D75C5F" w:rsidRPr="00A77EF8" w:rsidRDefault="00D75C5F" w:rsidP="00D75C5F">
      <w:pPr>
        <w:numPr>
          <w:ilvl w:val="0"/>
          <w:numId w:val="17"/>
        </w:numPr>
        <w:shd w:val="clear" w:color="auto" w:fill="FFFFFF"/>
        <w:tabs>
          <w:tab w:val="left" w:pos="224"/>
        </w:tabs>
        <w:jc w:val="both"/>
        <w:rPr>
          <w:color w:val="000000"/>
          <w:sz w:val="24"/>
          <w:szCs w:val="24"/>
        </w:rPr>
      </w:pPr>
      <w:r w:rsidRPr="00A77EF8">
        <w:rPr>
          <w:color w:val="000000"/>
          <w:sz w:val="24"/>
          <w:szCs w:val="24"/>
        </w:rPr>
        <w:t> </w:t>
      </w:r>
      <w:r w:rsidRPr="00A77EF8">
        <w:rPr>
          <w:sz w:val="24"/>
          <w:szCs w:val="24"/>
        </w:rPr>
        <w:t xml:space="preserve">Козлов В.В., Шухова Н.А. Гендерная психология. – Москва: Смысл, 2010. </w:t>
      </w:r>
    </w:p>
    <w:p w:rsidR="00D75C5F" w:rsidRPr="00A77EF8" w:rsidRDefault="00D75C5F" w:rsidP="00D75C5F">
      <w:pPr>
        <w:numPr>
          <w:ilvl w:val="0"/>
          <w:numId w:val="17"/>
        </w:numPr>
        <w:shd w:val="clear" w:color="auto" w:fill="FFFFFF"/>
        <w:tabs>
          <w:tab w:val="left" w:pos="224"/>
        </w:tabs>
        <w:jc w:val="both"/>
        <w:rPr>
          <w:color w:val="000000"/>
          <w:spacing w:val="-8"/>
          <w:sz w:val="24"/>
          <w:szCs w:val="24"/>
        </w:rPr>
      </w:pPr>
      <w:r w:rsidRPr="00A77EF8">
        <w:rPr>
          <w:color w:val="000000"/>
          <w:spacing w:val="-8"/>
          <w:sz w:val="24"/>
          <w:szCs w:val="24"/>
        </w:rPr>
        <w:t>Козлов В.В. Тест «ЛОКАА». Опросный метод исследования глубинных личностных сценариев мужчины женщины. Методическое руководство.  – Москва: Смысл, 2010. </w:t>
      </w:r>
    </w:p>
    <w:p w:rsidR="00D75C5F" w:rsidRPr="00A77EF8" w:rsidRDefault="00D75C5F" w:rsidP="00D75C5F">
      <w:pPr>
        <w:numPr>
          <w:ilvl w:val="0"/>
          <w:numId w:val="17"/>
        </w:numPr>
        <w:shd w:val="clear" w:color="auto" w:fill="FFFFFF"/>
        <w:tabs>
          <w:tab w:val="left" w:pos="224"/>
        </w:tabs>
        <w:jc w:val="both"/>
        <w:rPr>
          <w:color w:val="000000"/>
          <w:sz w:val="24"/>
          <w:szCs w:val="24"/>
        </w:rPr>
      </w:pPr>
      <w:r w:rsidRPr="00A77EF8">
        <w:rPr>
          <w:color w:val="000000"/>
          <w:sz w:val="24"/>
          <w:szCs w:val="24"/>
        </w:rPr>
        <w:t xml:space="preserve">Кон И.С. Мужские исследования: меняющиеся мужчины в изменяющемся мире //Введение в гендерные исследования: учебное пособие /Под. ред. И.А. </w:t>
      </w:r>
      <w:proofErr w:type="spellStart"/>
      <w:r w:rsidRPr="00A77EF8">
        <w:rPr>
          <w:color w:val="000000"/>
          <w:sz w:val="24"/>
          <w:szCs w:val="24"/>
        </w:rPr>
        <w:t>Жеребкиной</w:t>
      </w:r>
      <w:proofErr w:type="spellEnd"/>
      <w:r w:rsidRPr="00A77EF8">
        <w:rPr>
          <w:color w:val="000000"/>
          <w:sz w:val="24"/>
          <w:szCs w:val="24"/>
        </w:rPr>
        <w:t>. – Харьков: ХЦГИ, 2015.</w:t>
      </w:r>
    </w:p>
    <w:p w:rsidR="00D75C5F" w:rsidRPr="00A77EF8" w:rsidRDefault="00D75C5F" w:rsidP="00D75C5F">
      <w:pPr>
        <w:numPr>
          <w:ilvl w:val="0"/>
          <w:numId w:val="17"/>
        </w:numPr>
        <w:shd w:val="clear" w:color="auto" w:fill="FFFFFF"/>
        <w:tabs>
          <w:tab w:val="left" w:pos="224"/>
        </w:tabs>
        <w:jc w:val="both"/>
        <w:rPr>
          <w:color w:val="000000"/>
          <w:sz w:val="24"/>
          <w:szCs w:val="24"/>
        </w:rPr>
      </w:pPr>
      <w:r w:rsidRPr="00A77EF8">
        <w:rPr>
          <w:color w:val="000000"/>
          <w:sz w:val="24"/>
          <w:szCs w:val="24"/>
        </w:rPr>
        <w:t xml:space="preserve">Кон И. Психология половых различий// Психология индивидуальных различий / Тексты под редакцией Ю.Б. </w:t>
      </w:r>
      <w:proofErr w:type="spellStart"/>
      <w:r w:rsidRPr="00A77EF8">
        <w:rPr>
          <w:color w:val="000000"/>
          <w:sz w:val="24"/>
          <w:szCs w:val="24"/>
        </w:rPr>
        <w:t>Гиппенрейтер</w:t>
      </w:r>
      <w:proofErr w:type="spellEnd"/>
      <w:r w:rsidRPr="00A77EF8">
        <w:rPr>
          <w:color w:val="000000"/>
          <w:sz w:val="24"/>
          <w:szCs w:val="24"/>
        </w:rPr>
        <w:t>, В.Я. Романова. - М., 2012. С. 78-83.</w:t>
      </w:r>
    </w:p>
    <w:p w:rsidR="00D75C5F" w:rsidRPr="00A77EF8" w:rsidRDefault="00D75C5F" w:rsidP="00D75C5F">
      <w:pPr>
        <w:numPr>
          <w:ilvl w:val="0"/>
          <w:numId w:val="17"/>
        </w:numPr>
        <w:shd w:val="clear" w:color="auto" w:fill="FFFFFF"/>
        <w:tabs>
          <w:tab w:val="left" w:pos="224"/>
          <w:tab w:val="left" w:pos="366"/>
        </w:tabs>
        <w:jc w:val="both"/>
        <w:rPr>
          <w:color w:val="000000"/>
          <w:sz w:val="24"/>
          <w:szCs w:val="24"/>
          <w:lang w:val="en-US"/>
        </w:rPr>
      </w:pPr>
      <w:proofErr w:type="spellStart"/>
      <w:r w:rsidRPr="00A77EF8">
        <w:rPr>
          <w:iCs/>
          <w:color w:val="000000"/>
          <w:sz w:val="24"/>
          <w:szCs w:val="24"/>
          <w:lang w:val="en-US"/>
        </w:rPr>
        <w:t>Laqueur</w:t>
      </w:r>
      <w:proofErr w:type="spellEnd"/>
      <w:r w:rsidRPr="00A77EF8">
        <w:rPr>
          <w:iCs/>
          <w:color w:val="000000"/>
          <w:sz w:val="24"/>
          <w:szCs w:val="24"/>
          <w:lang w:val="en-US"/>
        </w:rPr>
        <w:t xml:space="preserve"> T. </w:t>
      </w:r>
      <w:r w:rsidRPr="00A77EF8">
        <w:rPr>
          <w:color w:val="000000"/>
          <w:sz w:val="24"/>
          <w:szCs w:val="24"/>
          <w:lang w:val="en-US"/>
        </w:rPr>
        <w:t>Making sex: Body and gender from the Greeks to Freud. – Cambridge, MA: Harvard University Press, 1992. – 336 p.</w:t>
      </w:r>
    </w:p>
    <w:p w:rsidR="00D75C5F" w:rsidRPr="00A77EF8" w:rsidRDefault="00D75C5F" w:rsidP="00D75C5F">
      <w:pPr>
        <w:numPr>
          <w:ilvl w:val="0"/>
          <w:numId w:val="17"/>
        </w:numPr>
        <w:shd w:val="clear" w:color="auto" w:fill="FFFFFF"/>
        <w:tabs>
          <w:tab w:val="left" w:pos="224"/>
          <w:tab w:val="left" w:pos="366"/>
        </w:tabs>
        <w:jc w:val="both"/>
        <w:rPr>
          <w:color w:val="000000"/>
          <w:sz w:val="24"/>
          <w:szCs w:val="24"/>
          <w:lang w:val="en-US"/>
        </w:rPr>
      </w:pPr>
      <w:r w:rsidRPr="00A77EF8">
        <w:rPr>
          <w:bCs/>
          <w:iCs/>
          <w:caps/>
          <w:spacing w:val="-4"/>
          <w:sz w:val="24"/>
          <w:szCs w:val="24"/>
          <w:lang w:val="en-GB"/>
        </w:rPr>
        <w:t>S</w:t>
      </w:r>
      <w:r w:rsidRPr="00A77EF8">
        <w:rPr>
          <w:bCs/>
          <w:iCs/>
          <w:spacing w:val="-4"/>
          <w:sz w:val="24"/>
          <w:szCs w:val="24"/>
          <w:lang w:val="en-GB"/>
        </w:rPr>
        <w:t>anderson</w:t>
      </w:r>
      <w:r w:rsidRPr="00A77EF8">
        <w:rPr>
          <w:bCs/>
          <w:iCs/>
          <w:caps/>
          <w:spacing w:val="-4"/>
          <w:sz w:val="24"/>
          <w:szCs w:val="24"/>
          <w:lang w:val="en-GB"/>
        </w:rPr>
        <w:t xml:space="preserve"> a., s</w:t>
      </w:r>
      <w:r w:rsidRPr="00A77EF8">
        <w:rPr>
          <w:bCs/>
          <w:iCs/>
          <w:spacing w:val="-4"/>
          <w:sz w:val="24"/>
          <w:szCs w:val="24"/>
          <w:lang w:val="en-GB"/>
        </w:rPr>
        <w:t xml:space="preserve">afdar </w:t>
      </w:r>
      <w:r w:rsidRPr="00A77EF8">
        <w:rPr>
          <w:bCs/>
          <w:iCs/>
          <w:caps/>
          <w:spacing w:val="-4"/>
          <w:sz w:val="24"/>
          <w:szCs w:val="24"/>
          <w:lang w:val="en-GB"/>
        </w:rPr>
        <w:t>S.</w:t>
      </w:r>
      <w:r w:rsidRPr="00A77EF8">
        <w:rPr>
          <w:bCs/>
          <w:iCs/>
          <w:spacing w:val="-4"/>
          <w:sz w:val="24"/>
          <w:szCs w:val="24"/>
          <w:lang w:val="en-GB"/>
        </w:rPr>
        <w:t xml:space="preserve"> (2012).</w:t>
      </w:r>
      <w:r w:rsidRPr="00A77EF8">
        <w:rPr>
          <w:bCs/>
          <w:iCs/>
          <w:caps/>
          <w:spacing w:val="-4"/>
          <w:sz w:val="24"/>
          <w:szCs w:val="24"/>
          <w:lang w:val="en-GB"/>
        </w:rPr>
        <w:t xml:space="preserve"> </w:t>
      </w:r>
      <w:r w:rsidRPr="00A77EF8">
        <w:rPr>
          <w:bCs/>
          <w:iCs/>
          <w:caps/>
          <w:spacing w:val="-4"/>
          <w:sz w:val="24"/>
          <w:szCs w:val="24"/>
        </w:rPr>
        <w:t>Р</w:t>
      </w:r>
      <w:proofErr w:type="spellStart"/>
      <w:r w:rsidRPr="00A77EF8">
        <w:rPr>
          <w:bCs/>
          <w:iCs/>
          <w:spacing w:val="-4"/>
          <w:sz w:val="24"/>
          <w:szCs w:val="24"/>
          <w:lang w:val="en-GB"/>
        </w:rPr>
        <w:t>sychology</w:t>
      </w:r>
      <w:proofErr w:type="spellEnd"/>
      <w:r w:rsidRPr="00A77EF8">
        <w:rPr>
          <w:bCs/>
          <w:iCs/>
          <w:caps/>
          <w:spacing w:val="-4"/>
          <w:sz w:val="24"/>
          <w:szCs w:val="24"/>
          <w:lang w:val="en-GB"/>
        </w:rPr>
        <w:t>.- u</w:t>
      </w:r>
      <w:r w:rsidRPr="00A77EF8">
        <w:rPr>
          <w:bCs/>
          <w:iCs/>
          <w:spacing w:val="-4"/>
          <w:sz w:val="24"/>
          <w:szCs w:val="24"/>
          <w:lang w:val="en-GB"/>
        </w:rPr>
        <w:t>niversity of Guelph.</w:t>
      </w:r>
      <w:r w:rsidRPr="00A77EF8">
        <w:rPr>
          <w:bCs/>
          <w:iCs/>
          <w:spacing w:val="-4"/>
          <w:sz w:val="24"/>
          <w:szCs w:val="24"/>
          <w:lang w:val="en-US"/>
        </w:rPr>
        <w:t xml:space="preserve"> </w:t>
      </w:r>
      <w:r w:rsidRPr="00A77EF8">
        <w:rPr>
          <w:bCs/>
          <w:iCs/>
          <w:spacing w:val="-4"/>
          <w:sz w:val="24"/>
          <w:szCs w:val="24"/>
          <w:lang w:val="en-GB"/>
        </w:rPr>
        <w:t>Wiley-sons Canada. Ltd</w:t>
      </w:r>
      <w:r w:rsidRPr="00A77EF8">
        <w:rPr>
          <w:bCs/>
          <w:iCs/>
          <w:spacing w:val="-4"/>
          <w:sz w:val="24"/>
          <w:szCs w:val="24"/>
          <w:lang w:val="en-US"/>
        </w:rPr>
        <w:t>.</w:t>
      </w:r>
    </w:p>
    <w:p w:rsidR="00D75C5F" w:rsidRPr="00A77EF8" w:rsidRDefault="00D75C5F" w:rsidP="00D75C5F">
      <w:pPr>
        <w:pStyle w:val="a4"/>
        <w:numPr>
          <w:ilvl w:val="0"/>
          <w:numId w:val="17"/>
        </w:numPr>
        <w:tabs>
          <w:tab w:val="left" w:pos="317"/>
        </w:tabs>
        <w:spacing w:after="0" w:line="240" w:lineRule="auto"/>
        <w:jc w:val="both"/>
        <w:rPr>
          <w:rFonts w:ascii="Times New Roman" w:eastAsia="Calibri" w:hAnsi="Times New Roman" w:cs="Times New Roman"/>
          <w:color w:val="000000"/>
          <w:sz w:val="24"/>
          <w:szCs w:val="24"/>
          <w:lang w:val="en-US"/>
        </w:rPr>
      </w:pPr>
      <w:r w:rsidRPr="00A77EF8">
        <w:rPr>
          <w:rFonts w:ascii="Times New Roman" w:eastAsia="Calibri" w:hAnsi="Times New Roman" w:cs="Times New Roman"/>
          <w:iCs/>
          <w:color w:val="000000"/>
          <w:sz w:val="24"/>
          <w:szCs w:val="24"/>
          <w:lang w:val="en-US"/>
        </w:rPr>
        <w:t>Stoller R.J. </w:t>
      </w:r>
      <w:r w:rsidRPr="00A77EF8">
        <w:rPr>
          <w:rFonts w:ascii="Times New Roman" w:eastAsia="Calibri" w:hAnsi="Times New Roman" w:cs="Times New Roman"/>
          <w:color w:val="000000"/>
          <w:sz w:val="24"/>
          <w:szCs w:val="24"/>
          <w:lang w:val="en-US"/>
        </w:rPr>
        <w:t>Sex and gender: On the Development of Masculinity and Femininity. </w:t>
      </w:r>
    </w:p>
    <w:p w:rsidR="00D75C5F" w:rsidRPr="00A77EF8" w:rsidRDefault="00D75C5F" w:rsidP="00D75C5F">
      <w:pPr>
        <w:pStyle w:val="a4"/>
        <w:numPr>
          <w:ilvl w:val="0"/>
          <w:numId w:val="17"/>
        </w:numPr>
        <w:tabs>
          <w:tab w:val="left" w:pos="317"/>
        </w:tabs>
        <w:spacing w:after="0" w:line="240" w:lineRule="auto"/>
        <w:jc w:val="both"/>
        <w:rPr>
          <w:rFonts w:ascii="Times New Roman" w:eastAsia="Calibri" w:hAnsi="Times New Roman" w:cs="Times New Roman"/>
          <w:color w:val="000000"/>
          <w:sz w:val="24"/>
          <w:szCs w:val="24"/>
          <w:lang w:val="en-US"/>
        </w:rPr>
      </w:pPr>
      <w:r w:rsidRPr="00A77EF8">
        <w:rPr>
          <w:rFonts w:ascii="Times New Roman" w:eastAsia="Calibri" w:hAnsi="Times New Roman" w:cs="Times New Roman"/>
          <w:color w:val="000000"/>
          <w:sz w:val="24"/>
          <w:szCs w:val="24"/>
          <w:lang w:val="en-US"/>
        </w:rPr>
        <w:t>New York: Science House, 1968. </w:t>
      </w:r>
    </w:p>
    <w:p w:rsidR="00D75C5F" w:rsidRPr="00A77EF8" w:rsidRDefault="00D75C5F" w:rsidP="00D75C5F">
      <w:pPr>
        <w:ind w:left="-60" w:firstLine="60"/>
        <w:jc w:val="center"/>
        <w:rPr>
          <w:b/>
          <w:sz w:val="24"/>
          <w:szCs w:val="24"/>
          <w:lang w:val="en-US"/>
        </w:rPr>
      </w:pPr>
      <w:r w:rsidRPr="00A77EF8">
        <w:rPr>
          <w:rFonts w:eastAsia="Calibri"/>
          <w:b/>
          <w:sz w:val="24"/>
          <w:szCs w:val="24"/>
        </w:rPr>
        <w:lastRenderedPageBreak/>
        <w:t>Интернет</w:t>
      </w:r>
      <w:r w:rsidRPr="00A77EF8">
        <w:rPr>
          <w:rFonts w:eastAsia="Calibri"/>
          <w:b/>
          <w:sz w:val="24"/>
          <w:szCs w:val="24"/>
          <w:lang w:val="en-US"/>
        </w:rPr>
        <w:t>-</w:t>
      </w:r>
      <w:r w:rsidRPr="00A77EF8">
        <w:rPr>
          <w:rFonts w:eastAsia="Calibri"/>
          <w:b/>
          <w:sz w:val="24"/>
          <w:szCs w:val="24"/>
        </w:rPr>
        <w:t>ресурс</w:t>
      </w:r>
      <w:r w:rsidRPr="00A77EF8">
        <w:rPr>
          <w:rFonts w:eastAsia="Calibri"/>
          <w:b/>
          <w:sz w:val="24"/>
          <w:szCs w:val="24"/>
          <w:lang w:val="kk-KZ"/>
        </w:rPr>
        <w:t>тар</w:t>
      </w:r>
      <w:r w:rsidRPr="00A77EF8">
        <w:rPr>
          <w:b/>
          <w:sz w:val="24"/>
          <w:szCs w:val="24"/>
          <w:lang w:val="en-US"/>
        </w:rPr>
        <w:t>:</w:t>
      </w:r>
    </w:p>
    <w:p w:rsidR="00D75C5F" w:rsidRPr="00A77EF8" w:rsidRDefault="00D75C5F" w:rsidP="00D75C5F">
      <w:pPr>
        <w:ind w:left="-60" w:firstLine="60"/>
        <w:jc w:val="both"/>
        <w:rPr>
          <w:sz w:val="24"/>
          <w:szCs w:val="24"/>
        </w:rPr>
      </w:pPr>
      <w:r w:rsidRPr="00A77EF8">
        <w:rPr>
          <w:sz w:val="24"/>
          <w:szCs w:val="24"/>
        </w:rPr>
        <w:t xml:space="preserve">Величенко Е. А. Проблема измерения моральных гендерных стереотипов в рамках русской и западной типов </w:t>
      </w:r>
      <w:proofErr w:type="spellStart"/>
      <w:r w:rsidRPr="00A77EF8">
        <w:rPr>
          <w:sz w:val="24"/>
          <w:szCs w:val="24"/>
        </w:rPr>
        <w:t>культур.</w:t>
      </w:r>
      <w:hyperlink r:id="rId20" w:history="1">
        <w:r w:rsidRPr="00A77EF8">
          <w:rPr>
            <w:color w:val="0000FF"/>
            <w:sz w:val="24"/>
            <w:szCs w:val="24"/>
          </w:rPr>
          <w:t>h</w:t>
        </w:r>
        <w:r w:rsidRPr="00A77EF8">
          <w:rPr>
            <w:color w:val="0000FF"/>
            <w:spacing w:val="-10"/>
            <w:sz w:val="24"/>
            <w:szCs w:val="24"/>
          </w:rPr>
          <w:t>ttp</w:t>
        </w:r>
        <w:proofErr w:type="spellEnd"/>
        <w:r w:rsidRPr="00A77EF8">
          <w:rPr>
            <w:color w:val="0000FF"/>
            <w:spacing w:val="-10"/>
            <w:sz w:val="24"/>
            <w:szCs w:val="24"/>
          </w:rPr>
          <w:t>://anthropology.ru/</w:t>
        </w:r>
        <w:proofErr w:type="spellStart"/>
        <w:r w:rsidRPr="00A77EF8">
          <w:rPr>
            <w:color w:val="0000FF"/>
            <w:spacing w:val="-10"/>
            <w:sz w:val="24"/>
            <w:szCs w:val="24"/>
          </w:rPr>
          <w:t>ru</w:t>
        </w:r>
        <w:proofErr w:type="spellEnd"/>
        <w:r w:rsidRPr="00A77EF8">
          <w:rPr>
            <w:color w:val="0000FF"/>
            <w:spacing w:val="-10"/>
            <w:sz w:val="24"/>
            <w:szCs w:val="24"/>
          </w:rPr>
          <w:t>/</w:t>
        </w:r>
        <w:proofErr w:type="spellStart"/>
        <w:r w:rsidRPr="00A77EF8">
          <w:rPr>
            <w:color w:val="0000FF"/>
            <w:spacing w:val="-10"/>
            <w:sz w:val="24"/>
            <w:szCs w:val="24"/>
          </w:rPr>
          <w:t>texts</w:t>
        </w:r>
        <w:proofErr w:type="spellEnd"/>
        <w:r w:rsidRPr="00A77EF8">
          <w:rPr>
            <w:color w:val="0000FF"/>
            <w:spacing w:val="-10"/>
            <w:sz w:val="24"/>
            <w:szCs w:val="24"/>
          </w:rPr>
          <w:t>/</w:t>
        </w:r>
        <w:proofErr w:type="spellStart"/>
        <w:r w:rsidRPr="00A77EF8">
          <w:rPr>
            <w:color w:val="0000FF"/>
            <w:spacing w:val="-10"/>
            <w:sz w:val="24"/>
            <w:szCs w:val="24"/>
          </w:rPr>
          <w:t>velichenkoea</w:t>
        </w:r>
        <w:proofErr w:type="spellEnd"/>
        <w:r w:rsidRPr="00A77EF8">
          <w:rPr>
            <w:color w:val="0000FF"/>
            <w:spacing w:val="-10"/>
            <w:sz w:val="24"/>
            <w:szCs w:val="24"/>
          </w:rPr>
          <w:t>/</w:t>
        </w:r>
        <w:proofErr w:type="spellStart"/>
        <w:r w:rsidRPr="00A77EF8">
          <w:rPr>
            <w:color w:val="0000FF"/>
            <w:spacing w:val="-10"/>
            <w:sz w:val="24"/>
            <w:szCs w:val="24"/>
          </w:rPr>
          <w:t>ruse</w:t>
        </w:r>
        <w:proofErr w:type="spellEnd"/>
      </w:hyperlink>
    </w:p>
    <w:p w:rsidR="00D75C5F" w:rsidRPr="00A77EF8" w:rsidRDefault="00D75C5F" w:rsidP="00D75C5F">
      <w:pPr>
        <w:rPr>
          <w:sz w:val="24"/>
          <w:szCs w:val="24"/>
          <w:highlight w:val="yellow"/>
        </w:rPr>
      </w:pPr>
      <w:r w:rsidRPr="00A77EF8">
        <w:rPr>
          <w:sz w:val="24"/>
          <w:szCs w:val="24"/>
        </w:rPr>
        <w:t>Воронина О.А. Свобода слова и стереотипный образ женщины в СМИ </w:t>
      </w:r>
      <w:r w:rsidRPr="00A77EF8">
        <w:rPr>
          <w:iCs/>
          <w:sz w:val="24"/>
          <w:szCs w:val="24"/>
        </w:rPr>
        <w:t>http://magazines.russ.ru /</w:t>
      </w:r>
      <w:proofErr w:type="spellStart"/>
      <w:r w:rsidRPr="00A77EF8">
        <w:rPr>
          <w:iCs/>
          <w:sz w:val="24"/>
          <w:szCs w:val="24"/>
        </w:rPr>
        <w:t>znamia</w:t>
      </w:r>
      <w:proofErr w:type="spellEnd"/>
      <w:r w:rsidRPr="00A77EF8">
        <w:rPr>
          <w:iCs/>
          <w:sz w:val="24"/>
          <w:szCs w:val="24"/>
        </w:rPr>
        <w:t>/1999/2 /voronina.html</w:t>
      </w:r>
    </w:p>
    <w:p w:rsidR="00D75C5F" w:rsidRPr="00A77EF8" w:rsidRDefault="00D75C5F" w:rsidP="00D75C5F">
      <w:pPr>
        <w:ind w:firstLine="720"/>
        <w:jc w:val="both"/>
        <w:rPr>
          <w:sz w:val="24"/>
          <w:szCs w:val="24"/>
          <w:lang w:val="kk-KZ" w:eastAsia="ko-KR"/>
        </w:rPr>
      </w:pPr>
    </w:p>
    <w:p w:rsidR="00F7728A" w:rsidRPr="00A77EF8" w:rsidRDefault="00F7728A" w:rsidP="00F7728A">
      <w:pPr>
        <w:pStyle w:val="3"/>
        <w:ind w:firstLine="720"/>
        <w:rPr>
          <w:rFonts w:ascii="Times New Roman" w:hAnsi="Times New Roman"/>
          <w:szCs w:val="24"/>
          <w:lang w:val="kk-KZ"/>
        </w:rPr>
      </w:pPr>
    </w:p>
    <w:sectPr w:rsidR="00F7728A" w:rsidRPr="00A77EF8" w:rsidSect="00A079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Kaz">
    <w:altName w:val="Courier New"/>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4422C"/>
    <w:multiLevelType w:val="hybridMultilevel"/>
    <w:tmpl w:val="AAD651D0"/>
    <w:lvl w:ilvl="0" w:tplc="0419000F">
      <w:start w:val="1"/>
      <w:numFmt w:val="decimal"/>
      <w:lvlText w:val="%1."/>
      <w:lvlJc w:val="left"/>
      <w:pPr>
        <w:ind w:left="643"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98079C"/>
    <w:multiLevelType w:val="hybridMultilevel"/>
    <w:tmpl w:val="AAD651D0"/>
    <w:lvl w:ilvl="0" w:tplc="0419000F">
      <w:start w:val="1"/>
      <w:numFmt w:val="decimal"/>
      <w:lvlText w:val="%1."/>
      <w:lvlJc w:val="left"/>
      <w:pPr>
        <w:ind w:left="643"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714B94"/>
    <w:multiLevelType w:val="hybridMultilevel"/>
    <w:tmpl w:val="AAD651D0"/>
    <w:lvl w:ilvl="0" w:tplc="0419000F">
      <w:start w:val="1"/>
      <w:numFmt w:val="decimal"/>
      <w:lvlText w:val="%1."/>
      <w:lvlJc w:val="left"/>
      <w:pPr>
        <w:ind w:left="643"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52569E"/>
    <w:multiLevelType w:val="hybridMultilevel"/>
    <w:tmpl w:val="AAD651D0"/>
    <w:lvl w:ilvl="0" w:tplc="0419000F">
      <w:start w:val="1"/>
      <w:numFmt w:val="decimal"/>
      <w:lvlText w:val="%1."/>
      <w:lvlJc w:val="left"/>
      <w:pPr>
        <w:ind w:left="643"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85851BF"/>
    <w:multiLevelType w:val="hybridMultilevel"/>
    <w:tmpl w:val="AAD651D0"/>
    <w:lvl w:ilvl="0" w:tplc="0419000F">
      <w:start w:val="1"/>
      <w:numFmt w:val="decimal"/>
      <w:lvlText w:val="%1."/>
      <w:lvlJc w:val="left"/>
      <w:pPr>
        <w:ind w:left="643"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BCA037D"/>
    <w:multiLevelType w:val="hybridMultilevel"/>
    <w:tmpl w:val="AAD651D0"/>
    <w:lvl w:ilvl="0" w:tplc="0419000F">
      <w:start w:val="1"/>
      <w:numFmt w:val="decimal"/>
      <w:lvlText w:val="%1."/>
      <w:lvlJc w:val="left"/>
      <w:pPr>
        <w:ind w:left="643"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1F21705"/>
    <w:multiLevelType w:val="hybridMultilevel"/>
    <w:tmpl w:val="AAD651D0"/>
    <w:lvl w:ilvl="0" w:tplc="0419000F">
      <w:start w:val="1"/>
      <w:numFmt w:val="decimal"/>
      <w:lvlText w:val="%1."/>
      <w:lvlJc w:val="left"/>
      <w:pPr>
        <w:ind w:left="643"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3490669"/>
    <w:multiLevelType w:val="hybridMultilevel"/>
    <w:tmpl w:val="AAD651D0"/>
    <w:lvl w:ilvl="0" w:tplc="0419000F">
      <w:start w:val="1"/>
      <w:numFmt w:val="decimal"/>
      <w:lvlText w:val="%1."/>
      <w:lvlJc w:val="left"/>
      <w:pPr>
        <w:ind w:left="643"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1F16036"/>
    <w:multiLevelType w:val="hybridMultilevel"/>
    <w:tmpl w:val="9F4A85CA"/>
    <w:lvl w:ilvl="0" w:tplc="8FA88AB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5F570D2"/>
    <w:multiLevelType w:val="hybridMultilevel"/>
    <w:tmpl w:val="AAD651D0"/>
    <w:lvl w:ilvl="0" w:tplc="0419000F">
      <w:start w:val="1"/>
      <w:numFmt w:val="decimal"/>
      <w:lvlText w:val="%1."/>
      <w:lvlJc w:val="left"/>
      <w:pPr>
        <w:ind w:left="643"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7D964B5"/>
    <w:multiLevelType w:val="hybridMultilevel"/>
    <w:tmpl w:val="AAD651D0"/>
    <w:lvl w:ilvl="0" w:tplc="0419000F">
      <w:start w:val="1"/>
      <w:numFmt w:val="decimal"/>
      <w:lvlText w:val="%1."/>
      <w:lvlJc w:val="left"/>
      <w:pPr>
        <w:ind w:left="643"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F6E3B2F"/>
    <w:multiLevelType w:val="hybridMultilevel"/>
    <w:tmpl w:val="4E6E699E"/>
    <w:lvl w:ilvl="0" w:tplc="0419000F">
      <w:start w:val="1"/>
      <w:numFmt w:val="decimal"/>
      <w:lvlText w:val="%1."/>
      <w:lvlJc w:val="left"/>
      <w:pPr>
        <w:ind w:left="643"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22C6BE5"/>
    <w:multiLevelType w:val="hybridMultilevel"/>
    <w:tmpl w:val="F3C8D7A4"/>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5D02CF4"/>
    <w:multiLevelType w:val="hybridMultilevel"/>
    <w:tmpl w:val="8368AD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CB5285C"/>
    <w:multiLevelType w:val="hybridMultilevel"/>
    <w:tmpl w:val="1B90E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D30073D"/>
    <w:multiLevelType w:val="hybridMultilevel"/>
    <w:tmpl w:val="AAD651D0"/>
    <w:lvl w:ilvl="0" w:tplc="0419000F">
      <w:start w:val="1"/>
      <w:numFmt w:val="decimal"/>
      <w:lvlText w:val="%1."/>
      <w:lvlJc w:val="left"/>
      <w:pPr>
        <w:ind w:left="643"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75139FA"/>
    <w:multiLevelType w:val="hybridMultilevel"/>
    <w:tmpl w:val="AAD651D0"/>
    <w:lvl w:ilvl="0" w:tplc="0419000F">
      <w:start w:val="1"/>
      <w:numFmt w:val="decimal"/>
      <w:lvlText w:val="%1."/>
      <w:lvlJc w:val="left"/>
      <w:pPr>
        <w:ind w:left="643"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13"/>
  </w:num>
  <w:num w:numId="4">
    <w:abstractNumId w:val="11"/>
  </w:num>
  <w:num w:numId="5">
    <w:abstractNumId w:val="12"/>
  </w:num>
  <w:num w:numId="6">
    <w:abstractNumId w:val="4"/>
  </w:num>
  <w:num w:numId="7">
    <w:abstractNumId w:val="1"/>
  </w:num>
  <w:num w:numId="8">
    <w:abstractNumId w:val="16"/>
  </w:num>
  <w:num w:numId="9">
    <w:abstractNumId w:val="15"/>
  </w:num>
  <w:num w:numId="10">
    <w:abstractNumId w:val="9"/>
  </w:num>
  <w:num w:numId="11">
    <w:abstractNumId w:val="0"/>
  </w:num>
  <w:num w:numId="12">
    <w:abstractNumId w:val="7"/>
  </w:num>
  <w:num w:numId="13">
    <w:abstractNumId w:val="2"/>
  </w:num>
  <w:num w:numId="14">
    <w:abstractNumId w:val="3"/>
  </w:num>
  <w:num w:numId="15">
    <w:abstractNumId w:val="6"/>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2"/>
  </w:compat>
  <w:rsids>
    <w:rsidRoot w:val="00B4080A"/>
    <w:rsid w:val="00356897"/>
    <w:rsid w:val="00400135"/>
    <w:rsid w:val="005F7825"/>
    <w:rsid w:val="00A079A6"/>
    <w:rsid w:val="00A112D2"/>
    <w:rsid w:val="00A77EF8"/>
    <w:rsid w:val="00AD1FEF"/>
    <w:rsid w:val="00B4080A"/>
    <w:rsid w:val="00BC563A"/>
    <w:rsid w:val="00CD79E5"/>
    <w:rsid w:val="00D75C5F"/>
    <w:rsid w:val="00F7728A"/>
    <w:rsid w:val="00FD6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80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B4080A"/>
    <w:pPr>
      <w:jc w:val="both"/>
    </w:pPr>
    <w:rPr>
      <w:rFonts w:ascii="Times Kaz" w:hAnsi="Times Kaz"/>
      <w:sz w:val="27"/>
      <w:lang w:eastAsia="ko-KR"/>
    </w:rPr>
  </w:style>
  <w:style w:type="character" w:customStyle="1" w:styleId="20">
    <w:name w:val="Основной текст 2 Знак"/>
    <w:basedOn w:val="a0"/>
    <w:link w:val="2"/>
    <w:rsid w:val="00B4080A"/>
    <w:rPr>
      <w:rFonts w:ascii="Times Kaz" w:eastAsia="Times New Roman" w:hAnsi="Times Kaz" w:cs="Times New Roman"/>
      <w:sz w:val="27"/>
      <w:szCs w:val="20"/>
      <w:lang w:eastAsia="ko-KR"/>
    </w:rPr>
  </w:style>
  <w:style w:type="paragraph" w:styleId="3">
    <w:name w:val="Body Text 3"/>
    <w:basedOn w:val="a"/>
    <w:link w:val="30"/>
    <w:rsid w:val="00B4080A"/>
    <w:pPr>
      <w:jc w:val="both"/>
    </w:pPr>
    <w:rPr>
      <w:rFonts w:ascii="Times Kaz" w:hAnsi="Times Kaz"/>
      <w:sz w:val="24"/>
      <w:lang w:eastAsia="ko-KR"/>
    </w:rPr>
  </w:style>
  <w:style w:type="character" w:customStyle="1" w:styleId="30">
    <w:name w:val="Основной текст 3 Знак"/>
    <w:basedOn w:val="a0"/>
    <w:link w:val="3"/>
    <w:rsid w:val="00B4080A"/>
    <w:rPr>
      <w:rFonts w:ascii="Times Kaz" w:eastAsia="Times New Roman" w:hAnsi="Times Kaz" w:cs="Times New Roman"/>
      <w:sz w:val="24"/>
      <w:szCs w:val="20"/>
      <w:lang w:eastAsia="ko-KR"/>
    </w:rPr>
  </w:style>
  <w:style w:type="paragraph" w:styleId="HTML">
    <w:name w:val="HTML Preformatted"/>
    <w:basedOn w:val="a"/>
    <w:link w:val="HTML0"/>
    <w:uiPriority w:val="99"/>
    <w:semiHidden/>
    <w:unhideWhenUsed/>
    <w:rsid w:val="00BC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BC563A"/>
    <w:rPr>
      <w:rFonts w:ascii="Courier New" w:eastAsia="Times New Roman" w:hAnsi="Courier New" w:cs="Courier New"/>
      <w:sz w:val="20"/>
      <w:szCs w:val="20"/>
      <w:lang w:eastAsia="ru-RU"/>
    </w:rPr>
  </w:style>
  <w:style w:type="paragraph" w:styleId="a3">
    <w:name w:val="No Spacing"/>
    <w:uiPriority w:val="1"/>
    <w:qFormat/>
    <w:rsid w:val="00F7728A"/>
    <w:pPr>
      <w:spacing w:after="0" w:line="240" w:lineRule="auto"/>
    </w:pPr>
  </w:style>
  <w:style w:type="paragraph" w:styleId="a4">
    <w:name w:val="List Paragraph"/>
    <w:basedOn w:val="a"/>
    <w:uiPriority w:val="34"/>
    <w:qFormat/>
    <w:rsid w:val="00F7728A"/>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38329">
      <w:bodyDiv w:val="1"/>
      <w:marLeft w:val="0"/>
      <w:marRight w:val="0"/>
      <w:marTop w:val="0"/>
      <w:marBottom w:val="0"/>
      <w:divBdr>
        <w:top w:val="none" w:sz="0" w:space="0" w:color="auto"/>
        <w:left w:val="none" w:sz="0" w:space="0" w:color="auto"/>
        <w:bottom w:val="none" w:sz="0" w:space="0" w:color="auto"/>
        <w:right w:val="none" w:sz="0" w:space="0" w:color="auto"/>
      </w:divBdr>
    </w:div>
    <w:div w:id="1062295779">
      <w:bodyDiv w:val="1"/>
      <w:marLeft w:val="0"/>
      <w:marRight w:val="0"/>
      <w:marTop w:val="0"/>
      <w:marBottom w:val="0"/>
      <w:divBdr>
        <w:top w:val="none" w:sz="0" w:space="0" w:color="auto"/>
        <w:left w:val="none" w:sz="0" w:space="0" w:color="auto"/>
        <w:bottom w:val="none" w:sz="0" w:space="0" w:color="auto"/>
        <w:right w:val="none" w:sz="0" w:space="0" w:color="auto"/>
      </w:divBdr>
    </w:div>
    <w:div w:id="1744640438">
      <w:bodyDiv w:val="1"/>
      <w:marLeft w:val="0"/>
      <w:marRight w:val="0"/>
      <w:marTop w:val="0"/>
      <w:marBottom w:val="0"/>
      <w:divBdr>
        <w:top w:val="none" w:sz="0" w:space="0" w:color="auto"/>
        <w:left w:val="none" w:sz="0" w:space="0" w:color="auto"/>
        <w:bottom w:val="none" w:sz="0" w:space="0" w:color="auto"/>
        <w:right w:val="none" w:sz="0" w:space="0" w:color="auto"/>
      </w:divBdr>
    </w:div>
    <w:div w:id="1774812980">
      <w:bodyDiv w:val="1"/>
      <w:marLeft w:val="0"/>
      <w:marRight w:val="0"/>
      <w:marTop w:val="0"/>
      <w:marBottom w:val="0"/>
      <w:divBdr>
        <w:top w:val="none" w:sz="0" w:space="0" w:color="auto"/>
        <w:left w:val="none" w:sz="0" w:space="0" w:color="auto"/>
        <w:bottom w:val="none" w:sz="0" w:space="0" w:color="auto"/>
        <w:right w:val="none" w:sz="0" w:space="0" w:color="auto"/>
      </w:divBdr>
    </w:div>
    <w:div w:id="2052148203">
      <w:bodyDiv w:val="1"/>
      <w:marLeft w:val="0"/>
      <w:marRight w:val="0"/>
      <w:marTop w:val="0"/>
      <w:marBottom w:val="0"/>
      <w:divBdr>
        <w:top w:val="none" w:sz="0" w:space="0" w:color="auto"/>
        <w:left w:val="none" w:sz="0" w:space="0" w:color="auto"/>
        <w:bottom w:val="none" w:sz="0" w:space="0" w:color="auto"/>
        <w:right w:val="none" w:sz="0" w:space="0" w:color="auto"/>
      </w:divBdr>
    </w:div>
    <w:div w:id="209998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nthropology.ru/ru/texts/velichenkoea/ruse" TargetMode="External"/><Relationship Id="rId13" Type="http://schemas.openxmlformats.org/officeDocument/2006/relationships/hyperlink" Target="http://anthropology.ru/ru/texts/velichenkoea/ruse" TargetMode="External"/><Relationship Id="rId18" Type="http://schemas.openxmlformats.org/officeDocument/2006/relationships/hyperlink" Target="http://anthropology.ru/ru/texts/velichenkoea/ruse"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anthropology.ru/ru/texts/velichenkoea/ruse" TargetMode="External"/><Relationship Id="rId12" Type="http://schemas.openxmlformats.org/officeDocument/2006/relationships/hyperlink" Target="http://anthropology.ru/ru/texts/velichenkoea/ruse" TargetMode="External"/><Relationship Id="rId17" Type="http://schemas.openxmlformats.org/officeDocument/2006/relationships/hyperlink" Target="http://anthropology.ru/ru/texts/velichenkoea/ruse" TargetMode="External"/><Relationship Id="rId2" Type="http://schemas.openxmlformats.org/officeDocument/2006/relationships/styles" Target="styles.xml"/><Relationship Id="rId16" Type="http://schemas.openxmlformats.org/officeDocument/2006/relationships/hyperlink" Target="http://anthropology.ru/ru/texts/velichenkoea/ruse" TargetMode="External"/><Relationship Id="rId20" Type="http://schemas.openxmlformats.org/officeDocument/2006/relationships/hyperlink" Target="http://anthropology.ru/ru/texts/velichenkoea/ruse" TargetMode="External"/><Relationship Id="rId1" Type="http://schemas.openxmlformats.org/officeDocument/2006/relationships/numbering" Target="numbering.xml"/><Relationship Id="rId6" Type="http://schemas.openxmlformats.org/officeDocument/2006/relationships/hyperlink" Target="http://anthropology.ru/ru/texts/velichenkoea/ruse" TargetMode="External"/><Relationship Id="rId11" Type="http://schemas.openxmlformats.org/officeDocument/2006/relationships/hyperlink" Target="http://anthropology.ru/ru/texts/velichenkoea/ruse" TargetMode="External"/><Relationship Id="rId5" Type="http://schemas.openxmlformats.org/officeDocument/2006/relationships/webSettings" Target="webSettings.xml"/><Relationship Id="rId15" Type="http://schemas.openxmlformats.org/officeDocument/2006/relationships/hyperlink" Target="http://anthropology.ru/ru/texts/velichenkoea/ruse" TargetMode="External"/><Relationship Id="rId10" Type="http://schemas.openxmlformats.org/officeDocument/2006/relationships/hyperlink" Target="http://anthropology.ru/ru/texts/velichenkoea/ruse" TargetMode="External"/><Relationship Id="rId19" Type="http://schemas.openxmlformats.org/officeDocument/2006/relationships/hyperlink" Target="http://anthropology.ru/ru/texts/velichenkoea/ruse" TargetMode="External"/><Relationship Id="rId4" Type="http://schemas.openxmlformats.org/officeDocument/2006/relationships/settings" Target="settings.xml"/><Relationship Id="rId9" Type="http://schemas.openxmlformats.org/officeDocument/2006/relationships/hyperlink" Target="http://anthropology.ru/ru/texts/velichenkoea/ruse" TargetMode="External"/><Relationship Id="rId14" Type="http://schemas.openxmlformats.org/officeDocument/2006/relationships/hyperlink" Target="http://anthropology.ru/ru/texts/velichenkoea/ruse"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6032</Words>
  <Characters>34386</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40338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Эльнура</cp:lastModifiedBy>
  <cp:revision>9</cp:revision>
  <dcterms:created xsi:type="dcterms:W3CDTF">2017-07-03T17:45:00Z</dcterms:created>
  <dcterms:modified xsi:type="dcterms:W3CDTF">2021-10-29T06:43:00Z</dcterms:modified>
</cp:coreProperties>
</file>